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0FAE" w14:textId="77777777" w:rsidR="00990C5E" w:rsidRPr="00C70029" w:rsidRDefault="00990C5E" w:rsidP="00990C5E">
      <w:pPr>
        <w:spacing w:line="213" w:lineRule="atLeast"/>
        <w:rPr>
          <w:rFonts w:ascii="Century" w:eastAsia="Century" w:hAnsi="Century" w:cs="Century"/>
          <w:color w:val="000000" w:themeColor="text1"/>
        </w:rPr>
      </w:pPr>
      <w:r w:rsidRPr="00C70029">
        <w:rPr>
          <w:rStyle w:val="notasBold"/>
          <w:rFonts w:ascii="Century" w:eastAsia="Century" w:hAnsi="Century" w:cs="Century"/>
          <w:color w:val="000000" w:themeColor="text1"/>
        </w:rPr>
        <w:t>GOVERNO DO ESTADO DE SÃO PAULO</w:t>
      </w:r>
    </w:p>
    <w:p w14:paraId="7E167B05" w14:textId="77777777" w:rsidR="00990C5E" w:rsidRPr="00C70029" w:rsidRDefault="00990C5E" w:rsidP="00990C5E">
      <w:pPr>
        <w:spacing w:line="213" w:lineRule="atLeast"/>
        <w:rPr>
          <w:rFonts w:ascii="Century" w:eastAsia="Century" w:hAnsi="Century" w:cs="Century"/>
          <w:color w:val="000000" w:themeColor="text1"/>
        </w:rPr>
      </w:pPr>
    </w:p>
    <w:p w14:paraId="3F7A75EA" w14:textId="77777777" w:rsidR="00990C5E" w:rsidRPr="00682979" w:rsidRDefault="00990C5E" w:rsidP="00990C5E">
      <w:pPr>
        <w:spacing w:line="213" w:lineRule="atLeast"/>
        <w:rPr>
          <w:rFonts w:ascii="Century" w:eastAsia="Century" w:hAnsi="Century" w:cs="Century"/>
          <w:b/>
          <w:bCs/>
          <w:color w:val="000000" w:themeColor="text1"/>
        </w:rPr>
      </w:pPr>
      <w:r w:rsidRPr="00682979">
        <w:rPr>
          <w:rStyle w:val="notasBold"/>
          <w:rFonts w:ascii="Century" w:eastAsia="Century" w:hAnsi="Century" w:cs="Century"/>
          <w:b w:val="0"/>
          <w:bCs w:val="0"/>
          <w:color w:val="000000" w:themeColor="text1"/>
        </w:rPr>
        <w:t xml:space="preserve">Tarcísio de Freitas </w:t>
      </w:r>
    </w:p>
    <w:p w14:paraId="580A58AA" w14:textId="77777777" w:rsidR="00990C5E" w:rsidRPr="00C70029" w:rsidRDefault="00990C5E" w:rsidP="00990C5E">
      <w:pPr>
        <w:spacing w:line="213" w:lineRule="atLeast"/>
        <w:rPr>
          <w:rStyle w:val="notasBold"/>
          <w:rFonts w:ascii="Century" w:eastAsia="Century" w:hAnsi="Century" w:cs="Century"/>
          <w:color w:val="000000" w:themeColor="text1"/>
        </w:rPr>
      </w:pPr>
      <w:r w:rsidRPr="00C70029">
        <w:rPr>
          <w:rStyle w:val="notasBold"/>
          <w:rFonts w:ascii="Century" w:eastAsia="Century" w:hAnsi="Century" w:cs="Century"/>
          <w:color w:val="000000" w:themeColor="text1"/>
        </w:rPr>
        <w:t>Governador do Estado de São Paulo</w:t>
      </w:r>
    </w:p>
    <w:p w14:paraId="1FF8569D" w14:textId="77777777" w:rsidR="00990C5E" w:rsidRPr="00C70029" w:rsidRDefault="00990C5E" w:rsidP="00990C5E">
      <w:pPr>
        <w:spacing w:line="213" w:lineRule="atLeast"/>
        <w:rPr>
          <w:rStyle w:val="notasBold"/>
          <w:rFonts w:ascii="Century" w:eastAsia="Century" w:hAnsi="Century" w:cs="Century"/>
          <w:color w:val="000000" w:themeColor="text1"/>
        </w:rPr>
      </w:pPr>
    </w:p>
    <w:p w14:paraId="151F8B3F" w14:textId="77777777" w:rsidR="00990C5E" w:rsidRPr="00682979" w:rsidRDefault="00990C5E" w:rsidP="00990C5E">
      <w:pPr>
        <w:spacing w:line="213" w:lineRule="atLeast"/>
        <w:rPr>
          <w:rStyle w:val="notasBold"/>
          <w:rFonts w:ascii="Century" w:eastAsia="Century" w:hAnsi="Century" w:cs="Century"/>
          <w:b w:val="0"/>
          <w:bCs w:val="0"/>
          <w:color w:val="000000" w:themeColor="text1"/>
        </w:rPr>
      </w:pPr>
      <w:r w:rsidRPr="00682979">
        <w:rPr>
          <w:rStyle w:val="notasBold"/>
          <w:rFonts w:ascii="Century" w:eastAsia="Century" w:hAnsi="Century" w:cs="Century"/>
          <w:b w:val="0"/>
          <w:bCs w:val="0"/>
          <w:color w:val="000000" w:themeColor="text1"/>
        </w:rPr>
        <w:t xml:space="preserve">Felício </w:t>
      </w:r>
      <w:proofErr w:type="spellStart"/>
      <w:r w:rsidRPr="00682979">
        <w:rPr>
          <w:rStyle w:val="notasBold"/>
          <w:rFonts w:ascii="Century" w:eastAsia="Century" w:hAnsi="Century" w:cs="Century"/>
          <w:b w:val="0"/>
          <w:bCs w:val="0"/>
          <w:color w:val="000000" w:themeColor="text1"/>
        </w:rPr>
        <w:t>Ramuth</w:t>
      </w:r>
      <w:proofErr w:type="spellEnd"/>
    </w:p>
    <w:p w14:paraId="762DAAED" w14:textId="77777777" w:rsidR="00990C5E" w:rsidRPr="008E5334" w:rsidRDefault="00990C5E" w:rsidP="00990C5E">
      <w:pPr>
        <w:spacing w:line="213" w:lineRule="atLeast"/>
        <w:rPr>
          <w:rStyle w:val="notasBold"/>
          <w:rFonts w:eastAsia="Century"/>
        </w:rPr>
      </w:pPr>
      <w:r w:rsidRPr="008E5334">
        <w:rPr>
          <w:rStyle w:val="notasBold"/>
          <w:rFonts w:ascii="Century" w:eastAsia="Century" w:hAnsi="Century" w:cs="Century"/>
          <w:color w:val="000000" w:themeColor="text1"/>
        </w:rPr>
        <w:t>Vice-Governador do Estado de São Paulo</w:t>
      </w:r>
    </w:p>
    <w:p w14:paraId="51034B65" w14:textId="77777777" w:rsidR="00990C5E" w:rsidRPr="00C70029" w:rsidRDefault="00990C5E" w:rsidP="00990C5E">
      <w:pPr>
        <w:spacing w:line="213" w:lineRule="atLeast"/>
        <w:rPr>
          <w:rFonts w:ascii="Century" w:eastAsia="Century" w:hAnsi="Century" w:cs="Century"/>
          <w:color w:val="000000" w:themeColor="text1"/>
        </w:rPr>
      </w:pPr>
    </w:p>
    <w:p w14:paraId="067040EE" w14:textId="77777777" w:rsidR="00990C5E" w:rsidRPr="00682979" w:rsidRDefault="00990C5E" w:rsidP="00990C5E">
      <w:pPr>
        <w:spacing w:line="213" w:lineRule="atLeast"/>
        <w:rPr>
          <w:rFonts w:ascii="Century" w:eastAsia="Century" w:hAnsi="Century" w:cs="Century"/>
          <w:b/>
          <w:bCs/>
          <w:color w:val="000000" w:themeColor="text1"/>
        </w:rPr>
      </w:pPr>
      <w:r w:rsidRPr="00682979">
        <w:rPr>
          <w:rStyle w:val="notasBold"/>
          <w:rFonts w:ascii="Century" w:eastAsia="Century" w:hAnsi="Century" w:cs="Century"/>
          <w:b w:val="0"/>
          <w:bCs w:val="0"/>
          <w:color w:val="000000" w:themeColor="text1"/>
        </w:rPr>
        <w:t>Marília Marton Corrêa</w:t>
      </w:r>
    </w:p>
    <w:p w14:paraId="1B7798C5" w14:textId="77777777" w:rsidR="00990C5E" w:rsidRPr="00992FC0" w:rsidRDefault="00990C5E" w:rsidP="00990C5E">
      <w:pPr>
        <w:spacing w:line="213" w:lineRule="atLeast"/>
        <w:rPr>
          <w:rStyle w:val="notasBold"/>
          <w:rFonts w:ascii="Century" w:eastAsia="Century" w:hAnsi="Century" w:cs="Century"/>
          <w:color w:val="000000" w:themeColor="text1"/>
        </w:rPr>
      </w:pPr>
      <w:r w:rsidRPr="00992FC0">
        <w:rPr>
          <w:rStyle w:val="notasBold"/>
          <w:rFonts w:ascii="Century" w:eastAsia="Century" w:hAnsi="Century" w:cs="Century"/>
          <w:color w:val="000000" w:themeColor="text1"/>
        </w:rPr>
        <w:t>Secretária de Estado da Cultura, Economia e Indústria Criativas</w:t>
      </w:r>
    </w:p>
    <w:p w14:paraId="562C7AC8" w14:textId="77777777" w:rsidR="00990C5E" w:rsidRPr="00992FC0" w:rsidRDefault="00990C5E" w:rsidP="00990C5E">
      <w:pPr>
        <w:spacing w:line="213" w:lineRule="atLeast"/>
        <w:rPr>
          <w:rFonts w:ascii="Century" w:eastAsia="Century" w:hAnsi="Century" w:cs="Century"/>
          <w:color w:val="000000" w:themeColor="text1"/>
        </w:rPr>
      </w:pPr>
    </w:p>
    <w:p w14:paraId="036F33DC" w14:textId="77777777" w:rsidR="00990C5E" w:rsidRDefault="00990C5E" w:rsidP="00990C5E">
      <w:pPr>
        <w:pStyle w:val="TextosemFormatao"/>
      </w:pPr>
      <w:r>
        <w:t>Marcelo Henrique de Assis</w:t>
      </w:r>
    </w:p>
    <w:p w14:paraId="5C25334C" w14:textId="77777777" w:rsidR="00990C5E" w:rsidRPr="00E4732D" w:rsidRDefault="00990C5E" w:rsidP="00990C5E">
      <w:pPr>
        <w:spacing w:line="213" w:lineRule="atLeast"/>
        <w:rPr>
          <w:rFonts w:ascii="Century" w:eastAsia="Century" w:hAnsi="Century" w:cs="Century"/>
          <w:color w:val="000000" w:themeColor="text1"/>
        </w:rPr>
      </w:pPr>
      <w:r w:rsidRPr="00E4732D">
        <w:rPr>
          <w:rStyle w:val="notasBold"/>
          <w:rFonts w:eastAsia="Century" w:cs="Century"/>
          <w:color w:val="000000" w:themeColor="text1"/>
        </w:rPr>
        <w:t>Secretário Executivo</w:t>
      </w:r>
    </w:p>
    <w:p w14:paraId="1A2DC32D" w14:textId="77777777" w:rsidR="00990C5E" w:rsidRPr="00E4732D" w:rsidRDefault="00990C5E" w:rsidP="00990C5E">
      <w:pPr>
        <w:spacing w:line="213" w:lineRule="atLeast"/>
        <w:rPr>
          <w:rFonts w:ascii="Century" w:eastAsia="Century" w:hAnsi="Century" w:cs="Century"/>
          <w:color w:val="000000" w:themeColor="text1"/>
        </w:rPr>
      </w:pPr>
    </w:p>
    <w:p w14:paraId="68A563A5" w14:textId="77777777" w:rsidR="00990C5E" w:rsidRDefault="00990C5E" w:rsidP="00990C5E">
      <w:pPr>
        <w:pStyle w:val="TextosemFormatao"/>
      </w:pPr>
      <w:r>
        <w:t xml:space="preserve">Daniel </w:t>
      </w:r>
      <w:proofErr w:type="spellStart"/>
      <w:r>
        <w:t>Scheiblich</w:t>
      </w:r>
      <w:proofErr w:type="spellEnd"/>
      <w:r>
        <w:t xml:space="preserve"> Rodrigues</w:t>
      </w:r>
    </w:p>
    <w:p w14:paraId="2BECAA07" w14:textId="77777777" w:rsidR="00990C5E" w:rsidRPr="00E4732D" w:rsidRDefault="00990C5E" w:rsidP="00990C5E">
      <w:pPr>
        <w:spacing w:line="213" w:lineRule="atLeast"/>
        <w:rPr>
          <w:rFonts w:ascii="Century" w:eastAsia="Century" w:hAnsi="Century" w:cs="Century"/>
          <w:color w:val="000000" w:themeColor="text1"/>
        </w:rPr>
      </w:pPr>
      <w:r w:rsidRPr="00E4732D">
        <w:rPr>
          <w:rStyle w:val="notasBold"/>
          <w:rFonts w:eastAsia="Century" w:cs="Century"/>
          <w:color w:val="000000" w:themeColor="text1"/>
        </w:rPr>
        <w:t>Chefe de Gabinete</w:t>
      </w:r>
    </w:p>
    <w:p w14:paraId="31439667" w14:textId="77777777" w:rsidR="00990C5E" w:rsidRPr="00E4732D" w:rsidRDefault="00990C5E" w:rsidP="00990C5E">
      <w:pPr>
        <w:spacing w:line="213" w:lineRule="atLeast"/>
        <w:rPr>
          <w:rFonts w:ascii="Century" w:eastAsia="Century" w:hAnsi="Century" w:cs="Century"/>
          <w:color w:val="000000" w:themeColor="text1"/>
        </w:rPr>
      </w:pPr>
    </w:p>
    <w:p w14:paraId="08EDA851" w14:textId="77777777" w:rsidR="00990C5E" w:rsidRPr="008F58E9" w:rsidRDefault="00990C5E" w:rsidP="00990C5E">
      <w:pPr>
        <w:pStyle w:val="TextosemFormatao"/>
        <w:rPr>
          <w:rStyle w:val="notasBold"/>
          <w:rFonts w:ascii="Times New Roman" w:eastAsia="Century" w:hAnsi="Times New Roman" w:cs="Century"/>
          <w:b w:val="0"/>
          <w:bCs w:val="0"/>
          <w:color w:val="000000" w:themeColor="text1"/>
          <w:sz w:val="24"/>
          <w:szCs w:val="24"/>
        </w:rPr>
      </w:pPr>
      <w:r w:rsidRPr="008F58E9">
        <w:rPr>
          <w:b/>
          <w:bCs/>
        </w:rPr>
        <w:t>Vanessa Costa Ribeiro</w:t>
      </w:r>
      <w:r w:rsidRPr="008F58E9">
        <w:rPr>
          <w:rStyle w:val="notasBold"/>
          <w:rFonts w:ascii="Times New Roman" w:eastAsia="Century" w:hAnsi="Times New Roman" w:cs="Century"/>
          <w:b w:val="0"/>
          <w:bCs w:val="0"/>
          <w:color w:val="000000" w:themeColor="text1"/>
          <w:sz w:val="24"/>
          <w:szCs w:val="24"/>
        </w:rPr>
        <w:t xml:space="preserve"> </w:t>
      </w:r>
    </w:p>
    <w:p w14:paraId="205ED610" w14:textId="77777777" w:rsidR="00990C5E" w:rsidRPr="008F58E9" w:rsidRDefault="00990C5E" w:rsidP="00990C5E">
      <w:pPr>
        <w:pStyle w:val="TextosemFormatao"/>
        <w:rPr>
          <w:b/>
          <w:bCs/>
        </w:rPr>
      </w:pPr>
      <w:r w:rsidRPr="008F58E9">
        <w:rPr>
          <w:rStyle w:val="notasBold"/>
          <w:rFonts w:ascii="Times New Roman" w:eastAsia="Century" w:hAnsi="Times New Roman" w:cs="Century"/>
          <w:b w:val="0"/>
          <w:bCs w:val="0"/>
          <w:color w:val="000000" w:themeColor="text1"/>
          <w:sz w:val="24"/>
          <w:szCs w:val="24"/>
        </w:rPr>
        <w:t>Coordenadora da Unidade de Preservação do Patrimônio Museológico em exercício|</w:t>
      </w:r>
      <w:r w:rsidRPr="008F58E9">
        <w:rPr>
          <w:b/>
          <w:bCs/>
        </w:rPr>
        <w:t xml:space="preserve"> </w:t>
      </w:r>
    </w:p>
    <w:p w14:paraId="7146E4D9" w14:textId="77777777" w:rsidR="00990C5E" w:rsidRDefault="00990C5E" w:rsidP="00990C5E">
      <w:pPr>
        <w:pStyle w:val="TextosemFormatao"/>
      </w:pPr>
    </w:p>
    <w:p w14:paraId="47C64C26" w14:textId="77777777" w:rsidR="00990C5E" w:rsidRPr="00DA2CD6" w:rsidRDefault="00990C5E" w:rsidP="00990C5E">
      <w:pPr>
        <w:pStyle w:val="TextosemFormatao"/>
        <w:rPr>
          <w:b/>
          <w:bCs/>
        </w:rPr>
      </w:pPr>
      <w:r w:rsidRPr="00DA2CD6">
        <w:rPr>
          <w:b/>
          <w:bCs/>
        </w:rPr>
        <w:t xml:space="preserve">Mirian Midori Peres </w:t>
      </w:r>
      <w:proofErr w:type="spellStart"/>
      <w:r w:rsidRPr="00DA2CD6">
        <w:rPr>
          <w:b/>
          <w:bCs/>
        </w:rPr>
        <w:t>Yagui</w:t>
      </w:r>
      <w:proofErr w:type="spellEnd"/>
      <w:r w:rsidRPr="00DA2CD6">
        <w:rPr>
          <w:b/>
          <w:bCs/>
        </w:rPr>
        <w:t> </w:t>
      </w:r>
    </w:p>
    <w:p w14:paraId="1D641643" w14:textId="77777777" w:rsidR="00990C5E" w:rsidRDefault="00990C5E" w:rsidP="00990C5E">
      <w:pPr>
        <w:pStyle w:val="TextosemFormatao"/>
      </w:pPr>
      <w:r w:rsidRPr="00BB7EC7">
        <w:t>Diretora do Grupo de Preservação do Patrimônio Museológico em exercíci</w:t>
      </w:r>
      <w:r>
        <w:t>o</w:t>
      </w:r>
    </w:p>
    <w:p w14:paraId="23B6D49E" w14:textId="77777777" w:rsidR="00990C5E" w:rsidRDefault="00990C5E" w:rsidP="00990C5E">
      <w:pPr>
        <w:pStyle w:val="TextosemFormatao"/>
      </w:pPr>
    </w:p>
    <w:p w14:paraId="380787CB" w14:textId="77777777" w:rsidR="00990C5E" w:rsidRPr="00BB7EC7" w:rsidRDefault="00990C5E" w:rsidP="00990C5E">
      <w:pPr>
        <w:pStyle w:val="TextosemFormatao"/>
        <w:rPr>
          <w:b/>
          <w:bCs/>
        </w:rPr>
      </w:pPr>
      <w:r w:rsidRPr="00BB7EC7">
        <w:rPr>
          <w:b/>
          <w:bCs/>
        </w:rPr>
        <w:t xml:space="preserve">Renata </w:t>
      </w:r>
      <w:proofErr w:type="spellStart"/>
      <w:r w:rsidRPr="00BB7EC7">
        <w:rPr>
          <w:b/>
          <w:bCs/>
        </w:rPr>
        <w:t>Cittadin</w:t>
      </w:r>
      <w:proofErr w:type="spellEnd"/>
      <w:r w:rsidRPr="00BB7EC7">
        <w:rPr>
          <w:b/>
          <w:bCs/>
        </w:rPr>
        <w:t> </w:t>
      </w:r>
    </w:p>
    <w:p w14:paraId="13F13AC9" w14:textId="77777777" w:rsidR="00990C5E" w:rsidRDefault="00990C5E" w:rsidP="00990C5E">
      <w:pPr>
        <w:pStyle w:val="TextosemFormatao"/>
      </w:pPr>
      <w:r w:rsidRPr="00BB7EC7">
        <w:t xml:space="preserve">Diretora do Grupo Técnico de Coordenação do Sistema Estadual de Museus  </w:t>
      </w:r>
    </w:p>
    <w:p w14:paraId="2868E1CD" w14:textId="77777777" w:rsidR="00990C5E" w:rsidRDefault="00990C5E" w:rsidP="00990C5E">
      <w:pPr>
        <w:pStyle w:val="TextosemFormatao"/>
      </w:pPr>
    </w:p>
    <w:p w14:paraId="5AAB3277" w14:textId="77777777" w:rsidR="00990C5E" w:rsidRPr="00C95AFB" w:rsidRDefault="00990C5E" w:rsidP="00990C5E">
      <w:pPr>
        <w:pStyle w:val="TextosemFormatao"/>
        <w:rPr>
          <w:b/>
          <w:bCs/>
        </w:rPr>
      </w:pPr>
      <w:r w:rsidRPr="00C95AFB">
        <w:rPr>
          <w:b/>
          <w:bCs/>
        </w:rPr>
        <w:t>Denise dos Santos Parreira </w:t>
      </w:r>
    </w:p>
    <w:p w14:paraId="74BBD386" w14:textId="77777777" w:rsidR="00990C5E" w:rsidRDefault="00990C5E" w:rsidP="00990C5E">
      <w:pPr>
        <w:pStyle w:val="TextosemFormatao"/>
      </w:pPr>
      <w:r w:rsidRPr="00BB7EC7">
        <w:t xml:space="preserve">Diretora do Núcleo de Apoio Administrativo </w:t>
      </w:r>
    </w:p>
    <w:p w14:paraId="64AEA2C7" w14:textId="77777777" w:rsidR="00990C5E" w:rsidRDefault="00990C5E" w:rsidP="00990C5E">
      <w:pPr>
        <w:pStyle w:val="TextosemFormatao"/>
      </w:pPr>
    </w:p>
    <w:p w14:paraId="1AA7AA1A" w14:textId="77777777" w:rsidR="00990C5E" w:rsidRDefault="00990C5E" w:rsidP="00990C5E">
      <w:pPr>
        <w:pStyle w:val="TextosemFormatao"/>
        <w:rPr>
          <w:rFonts w:eastAsia="Century" w:cs="Century"/>
          <w:b/>
          <w:bCs/>
          <w:color w:val="000000" w:themeColor="text1"/>
          <w:szCs w:val="22"/>
        </w:rPr>
      </w:pPr>
      <w:r>
        <w:rPr>
          <w:rFonts w:eastAsia="Century" w:cs="Century"/>
          <w:b/>
          <w:bCs/>
          <w:color w:val="000000" w:themeColor="text1"/>
          <w:szCs w:val="22"/>
        </w:rPr>
        <w:t>Equipe técnica da Unidade de Preservação do Patrimônio Museológico</w:t>
      </w:r>
    </w:p>
    <w:p w14:paraId="2D3559F3" w14:textId="77777777" w:rsidR="00990C5E" w:rsidRDefault="00990C5E" w:rsidP="00990C5E">
      <w:pPr>
        <w:pStyle w:val="TextosemFormatao"/>
      </w:pPr>
      <w:r w:rsidRPr="00BB7EC7">
        <w:t xml:space="preserve">Angelita Soraia </w:t>
      </w:r>
      <w:proofErr w:type="spellStart"/>
      <w:r w:rsidRPr="00BB7EC7">
        <w:t>Fantagussi</w:t>
      </w:r>
      <w:proofErr w:type="spellEnd"/>
      <w:r>
        <w:t>,</w:t>
      </w:r>
      <w:r w:rsidRPr="00BB7EC7">
        <w:t> Edna Lucia da Cruz</w:t>
      </w:r>
      <w:r>
        <w:t xml:space="preserve">, </w:t>
      </w:r>
      <w:r w:rsidRPr="00BB7EC7">
        <w:t xml:space="preserve">Eleonora Maria </w:t>
      </w:r>
      <w:proofErr w:type="spellStart"/>
      <w:r w:rsidRPr="00BB7EC7">
        <w:t>Fincato</w:t>
      </w:r>
      <w:proofErr w:type="spellEnd"/>
      <w:r w:rsidRPr="00BB7EC7">
        <w:t xml:space="preserve"> Fleury</w:t>
      </w:r>
      <w:r>
        <w:t xml:space="preserve">, </w:t>
      </w:r>
      <w:r w:rsidRPr="00BB7EC7">
        <w:t>Fabiana Josefa da Silva Magalhães Araújo</w:t>
      </w:r>
      <w:r>
        <w:t xml:space="preserve">, </w:t>
      </w:r>
      <w:r w:rsidRPr="00BB7EC7">
        <w:t xml:space="preserve">Kelly Rizzo Toledo </w:t>
      </w:r>
      <w:proofErr w:type="spellStart"/>
      <w:r w:rsidRPr="00BB7EC7">
        <w:t>Cunegundes</w:t>
      </w:r>
      <w:proofErr w:type="spellEnd"/>
      <w:r>
        <w:t xml:space="preserve">, </w:t>
      </w:r>
      <w:r w:rsidRPr="00BB7EC7">
        <w:t>Luana Gonçalves Viera da Silva</w:t>
      </w:r>
      <w:r>
        <w:t xml:space="preserve">, </w:t>
      </w:r>
      <w:r w:rsidRPr="00BB7EC7">
        <w:t xml:space="preserve">Luiz Fernando </w:t>
      </w:r>
      <w:proofErr w:type="spellStart"/>
      <w:r w:rsidRPr="00BB7EC7">
        <w:t>Mizukami</w:t>
      </w:r>
      <w:proofErr w:type="spellEnd"/>
      <w:r>
        <w:t xml:space="preserve">, </w:t>
      </w:r>
      <w:r w:rsidRPr="00BB7EC7">
        <w:t xml:space="preserve">Marcia Pisaneschi </w:t>
      </w:r>
      <w:proofErr w:type="spellStart"/>
      <w:r w:rsidRPr="00BB7EC7">
        <w:t>Sorrentino</w:t>
      </w:r>
      <w:proofErr w:type="spellEnd"/>
      <w:r>
        <w:t xml:space="preserve">, </w:t>
      </w:r>
      <w:r w:rsidRPr="00BB7EC7">
        <w:t>Marcos Antônio Nogueira da Silva</w:t>
      </w:r>
      <w:r>
        <w:t xml:space="preserve">, </w:t>
      </w:r>
      <w:r w:rsidRPr="00BB7EC7">
        <w:t xml:space="preserve">Rafael </w:t>
      </w:r>
      <w:proofErr w:type="spellStart"/>
      <w:r w:rsidRPr="00BB7EC7">
        <w:t>Egashira</w:t>
      </w:r>
      <w:proofErr w:type="spellEnd"/>
      <w:r>
        <w:t xml:space="preserve">, </w:t>
      </w:r>
      <w:r w:rsidRPr="00BB7EC7">
        <w:t>Regiane Lima Justino</w:t>
      </w:r>
      <w:r>
        <w:t xml:space="preserve">, </w:t>
      </w:r>
      <w:r w:rsidRPr="00BB7EC7">
        <w:t>Roberta Martins Silva</w:t>
      </w:r>
      <w:r>
        <w:t xml:space="preserve">, </w:t>
      </w:r>
      <w:r w:rsidRPr="00BB7EC7">
        <w:t xml:space="preserve">Sofia </w:t>
      </w:r>
      <w:proofErr w:type="spellStart"/>
      <w:r w:rsidRPr="00BB7EC7">
        <w:t>Gonçalez</w:t>
      </w:r>
      <w:proofErr w:type="spellEnd"/>
      <w:r>
        <w:t xml:space="preserve">, </w:t>
      </w:r>
      <w:proofErr w:type="spellStart"/>
      <w:r w:rsidRPr="00C0089A">
        <w:t>Tayna</w:t>
      </w:r>
      <w:proofErr w:type="spellEnd"/>
      <w:r w:rsidRPr="00C0089A">
        <w:t xml:space="preserve"> da Silva Rios</w:t>
      </w:r>
    </w:p>
    <w:p w14:paraId="3BD60CFB"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3448F415"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Bold"/>
          <w:b/>
          <w:bCs/>
          <w:color w:val="000000"/>
          <w:lang w:eastAsia="en-US" w:bidi="en-US"/>
        </w:rPr>
      </w:pPr>
    </w:p>
    <w:p w14:paraId="6DC8A72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r w:rsidRPr="0078344F">
        <w:rPr>
          <w:rFonts w:ascii="Century" w:eastAsia="Times New Roman" w:hAnsi="Century" w:cs="CronosPro-Bold"/>
          <w:b/>
          <w:bCs/>
          <w:color w:val="000000"/>
          <w:lang w:eastAsia="en-US" w:bidi="en-US"/>
        </w:rPr>
        <w:t>ASSOCIAÇÃO PINACOTECA ARTE E CULTURA - APAC</w:t>
      </w:r>
      <w:r w:rsidRPr="0078344F">
        <w:rPr>
          <w:rFonts w:ascii="Century" w:eastAsia="Times New Roman" w:hAnsi="Century" w:cs="CronosPro-Bold"/>
          <w:b/>
          <w:bCs/>
          <w:color w:val="000000"/>
          <w:lang w:eastAsia="en-US" w:bidi="en-US"/>
        </w:rPr>
        <w:br/>
      </w:r>
      <w:r w:rsidRPr="0078344F">
        <w:rPr>
          <w:rFonts w:ascii="Century" w:eastAsia="Times New Roman" w:hAnsi="Century" w:cs="CronosPro-Regular"/>
          <w:b/>
          <w:bCs/>
          <w:color w:val="000000"/>
          <w:lang w:eastAsia="en-US" w:bidi="en-US"/>
        </w:rPr>
        <w:t>Organização Social de Cultura</w:t>
      </w:r>
    </w:p>
    <w:p w14:paraId="45C0DDEE"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130EC2D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0" w:name="_Hlk31040577"/>
      <w:bookmarkStart w:id="1" w:name="_Hlk142070889"/>
      <w:r w:rsidRPr="0078344F">
        <w:rPr>
          <w:rFonts w:ascii="Century" w:eastAsia="Times New Roman" w:hAnsi="Century" w:cs="CronosPro-Regular"/>
          <w:b/>
          <w:bCs/>
          <w:color w:val="000000"/>
          <w:lang w:eastAsia="en-US" w:bidi="en-US"/>
        </w:rPr>
        <w:t>Conselho de Administração</w:t>
      </w:r>
    </w:p>
    <w:bookmarkEnd w:id="0"/>
    <w:p w14:paraId="385466C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 xml:space="preserve">Presidente: Cláudio Thomaz Lobo </w:t>
      </w:r>
      <w:proofErr w:type="spellStart"/>
      <w:r w:rsidRPr="0078344F">
        <w:rPr>
          <w:rFonts w:ascii="Century" w:eastAsia="Times New Roman" w:hAnsi="Century" w:cs="CronosPro-Regular"/>
          <w:bCs/>
          <w:color w:val="000000"/>
          <w:lang w:eastAsia="en-US" w:bidi="en-US"/>
        </w:rPr>
        <w:t>Sonder</w:t>
      </w:r>
      <w:proofErr w:type="spellEnd"/>
    </w:p>
    <w:p w14:paraId="18F6AEA4"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Vice-Presidente: Tito Amaral de Andrade</w:t>
      </w:r>
    </w:p>
    <w:p w14:paraId="4A9689B7" w14:textId="60060407" w:rsidR="0078344F" w:rsidRPr="001D25DE"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Conselheiros: Beatriz Yunes Guarita,</w:t>
      </w:r>
      <w:r w:rsidR="00DA2CD6">
        <w:rPr>
          <w:rFonts w:ascii="Century" w:eastAsia="Times New Roman" w:hAnsi="Century" w:cs="CronosPro-Regular"/>
          <w:bCs/>
          <w:color w:val="000000"/>
          <w:lang w:eastAsia="en-US" w:bidi="en-US"/>
        </w:rPr>
        <w:t xml:space="preserve"> </w:t>
      </w:r>
      <w:r w:rsidR="00DA2CD6" w:rsidRPr="001D25DE">
        <w:rPr>
          <w:rFonts w:ascii="Century" w:eastAsia="Times New Roman" w:hAnsi="Century" w:cs="CronosPro-Regular"/>
          <w:bCs/>
          <w:color w:val="000000"/>
          <w:lang w:eastAsia="en-US" w:bidi="en-US"/>
        </w:rPr>
        <w:t>Dan Ioschpe</w:t>
      </w:r>
      <w:r w:rsidRPr="0078344F">
        <w:rPr>
          <w:rFonts w:ascii="Century" w:eastAsia="Times New Roman" w:hAnsi="Century" w:cs="CronosPro-Regular"/>
          <w:bCs/>
          <w:color w:val="000000"/>
          <w:lang w:eastAsia="en-US" w:bidi="en-US"/>
        </w:rPr>
        <w:t xml:space="preserve">, Frederico Trajano Inácio Rodrigues, Giselle Beiguelman, </w:t>
      </w:r>
      <w:r w:rsidR="00DA2CD6" w:rsidRPr="001D25DE">
        <w:rPr>
          <w:rFonts w:ascii="Century" w:eastAsia="Times New Roman" w:hAnsi="Century" w:cs="CronosPro-Regular"/>
          <w:bCs/>
          <w:color w:val="000000"/>
          <w:lang w:eastAsia="en-US" w:bidi="en-US"/>
        </w:rPr>
        <w:t>Karla Meneghel</w:t>
      </w:r>
      <w:r w:rsidR="00DA2CD6">
        <w:rPr>
          <w:rFonts w:ascii="Century" w:eastAsia="Times New Roman" w:hAnsi="Century" w:cs="CronosPro-Regular"/>
          <w:bCs/>
          <w:color w:val="000000"/>
          <w:lang w:eastAsia="en-US" w:bidi="en-US"/>
        </w:rPr>
        <w:t xml:space="preserve">, </w:t>
      </w:r>
      <w:r w:rsidRPr="0078344F">
        <w:rPr>
          <w:rFonts w:ascii="Century" w:eastAsia="Times New Roman" w:hAnsi="Century" w:cs="CronosPro-Regular"/>
          <w:bCs/>
          <w:color w:val="000000"/>
          <w:lang w:eastAsia="en-US" w:bidi="en-US"/>
        </w:rPr>
        <w:t xml:space="preserve">Leila Graziela Costa Oliveira, Paula Pires </w:t>
      </w:r>
      <w:proofErr w:type="spellStart"/>
      <w:r w:rsidRPr="0078344F">
        <w:rPr>
          <w:rFonts w:ascii="Century" w:eastAsia="Times New Roman" w:hAnsi="Century" w:cs="CronosPro-Regular"/>
          <w:bCs/>
          <w:color w:val="000000"/>
          <w:lang w:eastAsia="en-US" w:bidi="en-US"/>
        </w:rPr>
        <w:t>Paoliello</w:t>
      </w:r>
      <w:proofErr w:type="spellEnd"/>
      <w:r w:rsidRPr="0078344F">
        <w:rPr>
          <w:rFonts w:ascii="Century" w:eastAsia="Times New Roman" w:hAnsi="Century" w:cs="CronosPro-Regular"/>
          <w:bCs/>
          <w:color w:val="000000"/>
          <w:lang w:eastAsia="en-US" w:bidi="en-US"/>
        </w:rPr>
        <w:t xml:space="preserve"> de Medeiros, </w:t>
      </w:r>
      <w:r w:rsidR="00DA2CD6" w:rsidRPr="001D25DE">
        <w:rPr>
          <w:rFonts w:ascii="Century" w:eastAsia="Times New Roman" w:hAnsi="Century" w:cs="CronosPro-Regular"/>
          <w:bCs/>
          <w:color w:val="000000"/>
          <w:lang w:eastAsia="en-US" w:bidi="en-US"/>
        </w:rPr>
        <w:t>Rodrigo Bresser</w:t>
      </w:r>
      <w:r w:rsidR="00DA2CD6">
        <w:rPr>
          <w:rFonts w:ascii="Century" w:eastAsia="Times New Roman" w:hAnsi="Century" w:cs="CronosPro-Regular"/>
          <w:bCs/>
          <w:color w:val="000000"/>
          <w:lang w:eastAsia="en-US" w:bidi="en-US"/>
        </w:rPr>
        <w:t xml:space="preserve">, </w:t>
      </w:r>
      <w:r w:rsidRPr="0078344F">
        <w:rPr>
          <w:rFonts w:ascii="Century" w:eastAsia="Times New Roman" w:hAnsi="Century" w:cs="CronosPro-Regular"/>
          <w:bCs/>
          <w:color w:val="000000"/>
          <w:lang w:eastAsia="en-US" w:bidi="en-US"/>
        </w:rPr>
        <w:t>Rosana Paulino, Walter Appel.</w:t>
      </w:r>
    </w:p>
    <w:bookmarkEnd w:id="1"/>
    <w:p w14:paraId="0C2E1DE8" w14:textId="5BCF4D2D"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lang w:eastAsia="en-US"/>
        </w:rPr>
      </w:pPr>
    </w:p>
    <w:p w14:paraId="603DFA6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color w:val="000000"/>
          <w:lang w:eastAsia="en-US" w:bidi="en-US"/>
        </w:rPr>
      </w:pPr>
      <w:r w:rsidRPr="0078344F">
        <w:rPr>
          <w:rFonts w:ascii="Century" w:eastAsia="Times New Roman" w:hAnsi="Century" w:cs="CronosPro-Regular"/>
          <w:b/>
          <w:color w:val="000000"/>
          <w:lang w:eastAsia="en-US" w:bidi="en-US"/>
        </w:rPr>
        <w:t>Conselho Fiscal</w:t>
      </w:r>
    </w:p>
    <w:p w14:paraId="44BB8F24" w14:textId="77777777" w:rsidR="0078344F" w:rsidRPr="0078344F" w:rsidRDefault="0078344F" w:rsidP="0078344F">
      <w:pPr>
        <w:rPr>
          <w:rFonts w:ascii="Century" w:eastAsia="Times New Roman" w:hAnsi="Century"/>
          <w:lang w:eastAsia="en-US"/>
        </w:rPr>
      </w:pPr>
      <w:r w:rsidRPr="0078344F">
        <w:rPr>
          <w:rFonts w:ascii="Century" w:eastAsia="Times New Roman" w:hAnsi="Century" w:cs="CronosPro-Regular"/>
          <w:color w:val="000000"/>
          <w:lang w:eastAsia="en-US" w:bidi="en-US"/>
        </w:rPr>
        <w:t>Presidente:</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lang w:eastAsia="en-US"/>
        </w:rPr>
        <w:t>Osvaldo Roberto Nieto</w:t>
      </w:r>
    </w:p>
    <w:p w14:paraId="6A6F367C"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r w:rsidRPr="0078344F">
        <w:rPr>
          <w:rFonts w:ascii="Century" w:eastAsia="Times New Roman" w:hAnsi="Century" w:cs="CronosPro-Regular"/>
          <w:color w:val="000000"/>
          <w:lang w:eastAsia="en-US" w:bidi="en-US"/>
        </w:rPr>
        <w:t>Conselheiro:</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cs="CronosPro-Regular"/>
          <w:color w:val="000000"/>
          <w:lang w:eastAsia="en-US" w:bidi="en-US"/>
        </w:rPr>
        <w:t>Jorge Sawaya Junior,</w:t>
      </w:r>
      <w:r w:rsidRPr="0078344F">
        <w:rPr>
          <w:rFonts w:ascii="Century" w:eastAsia="Calibri" w:hAnsi="Century"/>
          <w:color w:val="000000"/>
          <w:lang w:eastAsia="en-US" w:bidi="en-US"/>
        </w:rPr>
        <w:t xml:space="preserve"> </w:t>
      </w:r>
      <w:r w:rsidRPr="0078344F">
        <w:rPr>
          <w:rFonts w:ascii="Century" w:eastAsia="Times New Roman" w:hAnsi="Century" w:cs="CronosPro-Regular"/>
          <w:color w:val="000000"/>
          <w:lang w:eastAsia="en-US" w:bidi="en-US"/>
        </w:rPr>
        <w:t>Silvio Barbosa Bentes.</w:t>
      </w:r>
    </w:p>
    <w:p w14:paraId="478A2E27"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1B1978B8"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3B38E98F"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2" w:name="_Hlk31040609"/>
      <w:bookmarkStart w:id="3" w:name="_Hlk142070959"/>
      <w:r w:rsidRPr="0078344F">
        <w:rPr>
          <w:rFonts w:ascii="Century" w:eastAsia="Times New Roman" w:hAnsi="Century" w:cs="CronosPro-Regular"/>
          <w:b/>
          <w:bCs/>
          <w:color w:val="000000"/>
          <w:lang w:eastAsia="en-US" w:bidi="en-US"/>
        </w:rPr>
        <w:lastRenderedPageBreak/>
        <w:t>Conselho Consultivo</w:t>
      </w:r>
    </w:p>
    <w:bookmarkEnd w:id="2"/>
    <w:p w14:paraId="1164EE11"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Presidente: Celso Lafer</w:t>
      </w:r>
    </w:p>
    <w:p w14:paraId="680DB0DB" w14:textId="52A23B1F" w:rsidR="0078344F" w:rsidRPr="008F58E9" w:rsidRDefault="008F58E9" w:rsidP="0078344F">
      <w:pPr>
        <w:widowControl w:val="0"/>
        <w:suppressAutoHyphens/>
        <w:autoSpaceDE w:val="0"/>
        <w:autoSpaceDN w:val="0"/>
        <w:adjustRightInd w:val="0"/>
        <w:spacing w:line="213" w:lineRule="atLeast"/>
        <w:textAlignment w:val="center"/>
        <w:rPr>
          <w:rFonts w:ascii="Century" w:hAnsi="Century" w:cs="CronosPro-Regular"/>
          <w:bCs/>
          <w:color w:val="000000"/>
          <w:lang w:bidi="en-US"/>
        </w:rPr>
      </w:pPr>
      <w:r w:rsidRPr="007335D7">
        <w:rPr>
          <w:rFonts w:ascii="Century" w:hAnsi="Century" w:cs="CronosPro-Regular"/>
          <w:bCs/>
          <w:color w:val="000000"/>
          <w:lang w:bidi="en-US"/>
        </w:rPr>
        <w:t xml:space="preserve">Conselheiros: Alfredo Egydio </w:t>
      </w:r>
      <w:proofErr w:type="spellStart"/>
      <w:r w:rsidRPr="007335D7">
        <w:rPr>
          <w:rFonts w:ascii="Century" w:hAnsi="Century" w:cs="CronosPro-Regular"/>
          <w:bCs/>
          <w:color w:val="000000"/>
          <w:lang w:bidi="en-US"/>
        </w:rPr>
        <w:t>Setubal</w:t>
      </w:r>
      <w:proofErr w:type="spellEnd"/>
      <w:r w:rsidRPr="007335D7">
        <w:rPr>
          <w:rFonts w:ascii="Century" w:hAnsi="Century" w:cs="CronosPro-Regular"/>
          <w:bCs/>
          <w:color w:val="000000"/>
          <w:lang w:bidi="en-US"/>
        </w:rPr>
        <w:t xml:space="preserve">, Ana Carmen </w:t>
      </w:r>
      <w:proofErr w:type="spellStart"/>
      <w:r w:rsidRPr="007335D7">
        <w:rPr>
          <w:rFonts w:ascii="Century" w:hAnsi="Century" w:cs="CronosPro-Regular"/>
          <w:bCs/>
          <w:color w:val="000000"/>
          <w:lang w:bidi="en-US"/>
        </w:rPr>
        <w:t>Rivaben</w:t>
      </w:r>
      <w:proofErr w:type="spellEnd"/>
      <w:r w:rsidRPr="007335D7">
        <w:rPr>
          <w:rFonts w:ascii="Century" w:hAnsi="Century" w:cs="CronosPro-Regular"/>
          <w:bCs/>
          <w:color w:val="000000"/>
          <w:lang w:bidi="en-US"/>
        </w:rPr>
        <w:t xml:space="preserve"> Longobardi, Bruno </w:t>
      </w:r>
      <w:proofErr w:type="spellStart"/>
      <w:r w:rsidRPr="007335D7">
        <w:rPr>
          <w:rFonts w:ascii="Century" w:hAnsi="Century" w:cs="CronosPro-Regular"/>
          <w:bCs/>
          <w:color w:val="000000"/>
          <w:lang w:bidi="en-US"/>
        </w:rPr>
        <w:t>Musatti</w:t>
      </w:r>
      <w:proofErr w:type="spellEnd"/>
      <w:r w:rsidRPr="007335D7">
        <w:rPr>
          <w:rFonts w:ascii="Century" w:hAnsi="Century" w:cs="CronosPro-Regular"/>
          <w:bCs/>
          <w:color w:val="000000"/>
          <w:lang w:bidi="en-US"/>
        </w:rPr>
        <w:t xml:space="preserve">, Carlos Jereissati, Carlos Wendel de Magalhães, Christopher Andrew </w:t>
      </w:r>
      <w:proofErr w:type="spellStart"/>
      <w:r w:rsidRPr="007335D7">
        <w:rPr>
          <w:rFonts w:ascii="Century" w:hAnsi="Century" w:cs="CronosPro-Regular"/>
          <w:bCs/>
          <w:color w:val="000000"/>
          <w:lang w:bidi="en-US"/>
        </w:rPr>
        <w:t>Mouravieff-Apostol</w:t>
      </w:r>
      <w:proofErr w:type="spellEnd"/>
      <w:r w:rsidRPr="007335D7">
        <w:rPr>
          <w:rFonts w:ascii="Century" w:hAnsi="Century" w:cs="CronosPro-Regular"/>
          <w:bCs/>
          <w:color w:val="000000"/>
          <w:lang w:bidi="en-US"/>
        </w:rPr>
        <w:t xml:space="preserve">, Heitor Sant’anna Martins, </w:t>
      </w:r>
      <w:proofErr w:type="spellStart"/>
      <w:r w:rsidRPr="007335D7">
        <w:rPr>
          <w:rFonts w:ascii="Century" w:hAnsi="Century" w:cs="CronosPro-Regular"/>
          <w:bCs/>
          <w:color w:val="000000"/>
          <w:lang w:bidi="en-US"/>
        </w:rPr>
        <w:t>Helio</w:t>
      </w:r>
      <w:proofErr w:type="spellEnd"/>
      <w:r w:rsidRPr="007335D7">
        <w:rPr>
          <w:rFonts w:ascii="Century" w:hAnsi="Century" w:cs="CronosPro-Regular"/>
          <w:bCs/>
          <w:color w:val="000000"/>
          <w:lang w:bidi="en-US"/>
        </w:rPr>
        <w:t xml:space="preserve"> Seibel, Horácio Bernardes Neto, José Olympio da Veiga Pereira, </w:t>
      </w:r>
      <w:proofErr w:type="spellStart"/>
      <w:r w:rsidRPr="007335D7">
        <w:rPr>
          <w:rFonts w:ascii="Century" w:hAnsi="Century" w:cs="CronosPro-Regular"/>
          <w:bCs/>
          <w:color w:val="000000"/>
          <w:lang w:bidi="en-US"/>
        </w:rPr>
        <w:t>Julio</w:t>
      </w:r>
      <w:proofErr w:type="spellEnd"/>
      <w:r w:rsidRPr="007335D7">
        <w:rPr>
          <w:rFonts w:ascii="Century" w:hAnsi="Century" w:cs="CronosPro-Regular"/>
          <w:bCs/>
          <w:color w:val="000000"/>
          <w:lang w:bidi="en-US"/>
        </w:rPr>
        <w:t xml:space="preserve"> Roberto Magnus Landmann, Manoel Andrade Rebello Neto, Marcelo </w:t>
      </w:r>
      <w:proofErr w:type="spellStart"/>
      <w:r w:rsidRPr="007335D7">
        <w:rPr>
          <w:rFonts w:ascii="Century" w:hAnsi="Century" w:cs="CronosPro-Regular"/>
          <w:bCs/>
          <w:color w:val="000000"/>
          <w:lang w:bidi="en-US"/>
        </w:rPr>
        <w:t>Secaf</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Mariangela</w:t>
      </w:r>
      <w:proofErr w:type="spellEnd"/>
      <w:r w:rsidRPr="007335D7">
        <w:rPr>
          <w:rFonts w:ascii="Century" w:hAnsi="Century" w:cs="CronosPro-Regular"/>
          <w:bCs/>
          <w:color w:val="000000"/>
          <w:lang w:bidi="en-US"/>
        </w:rPr>
        <w:t xml:space="preserve"> Ometto Rolim, Maria Carolina </w:t>
      </w:r>
      <w:proofErr w:type="spellStart"/>
      <w:r w:rsidRPr="007335D7">
        <w:rPr>
          <w:rFonts w:ascii="Century" w:hAnsi="Century" w:cs="CronosPro-Regular"/>
          <w:bCs/>
          <w:color w:val="000000"/>
          <w:lang w:bidi="en-US"/>
        </w:rPr>
        <w:t>Pistrak</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Nemirovsky</w:t>
      </w:r>
      <w:proofErr w:type="spellEnd"/>
      <w:r w:rsidRPr="007335D7">
        <w:rPr>
          <w:rFonts w:ascii="Century" w:hAnsi="Century" w:cs="CronosPro-Regular"/>
          <w:bCs/>
          <w:color w:val="000000"/>
          <w:lang w:bidi="en-US"/>
        </w:rPr>
        <w:t xml:space="preserve"> de Moraes Leme, Nilo Marcos </w:t>
      </w:r>
      <w:proofErr w:type="spellStart"/>
      <w:r w:rsidRPr="007335D7">
        <w:rPr>
          <w:rFonts w:ascii="Century" w:hAnsi="Century" w:cs="CronosPro-Regular"/>
          <w:bCs/>
          <w:color w:val="000000"/>
          <w:lang w:bidi="en-US"/>
        </w:rPr>
        <w:t>Mingroni</w:t>
      </w:r>
      <w:proofErr w:type="spellEnd"/>
      <w:r w:rsidRPr="007335D7">
        <w:rPr>
          <w:rFonts w:ascii="Century" w:hAnsi="Century" w:cs="CronosPro-Regular"/>
          <w:bCs/>
          <w:color w:val="000000"/>
          <w:lang w:bidi="en-US"/>
        </w:rPr>
        <w:t xml:space="preserve"> Cecco, Pedro </w:t>
      </w:r>
      <w:proofErr w:type="spellStart"/>
      <w:r w:rsidRPr="007335D7">
        <w:rPr>
          <w:rFonts w:ascii="Century" w:hAnsi="Century" w:cs="CronosPro-Regular"/>
          <w:bCs/>
          <w:color w:val="000000"/>
          <w:lang w:bidi="en-US"/>
        </w:rPr>
        <w:t>Bohomoletz</w:t>
      </w:r>
      <w:proofErr w:type="spellEnd"/>
      <w:r w:rsidRPr="007335D7">
        <w:rPr>
          <w:rFonts w:ascii="Century" w:hAnsi="Century" w:cs="CronosPro-Regular"/>
          <w:bCs/>
          <w:color w:val="000000"/>
          <w:lang w:bidi="en-US"/>
        </w:rPr>
        <w:t xml:space="preserve"> de Abreu Dallari, Renata de Paula David, Ricardo Steinbruch, Roberto </w:t>
      </w:r>
      <w:proofErr w:type="spellStart"/>
      <w:r w:rsidRPr="007335D7">
        <w:rPr>
          <w:rFonts w:ascii="Century" w:hAnsi="Century" w:cs="CronosPro-Regular"/>
          <w:bCs/>
          <w:color w:val="000000"/>
          <w:lang w:bidi="en-US"/>
        </w:rPr>
        <w:t>Bielawski</w:t>
      </w:r>
      <w:proofErr w:type="spellEnd"/>
      <w:r w:rsidRPr="007335D7">
        <w:rPr>
          <w:rFonts w:ascii="Century" w:hAnsi="Century" w:cs="CronosPro-Regular"/>
          <w:bCs/>
          <w:color w:val="000000"/>
          <w:lang w:bidi="en-US"/>
        </w:rPr>
        <w:t xml:space="preserve">, Ruy Roberto </w:t>
      </w:r>
      <w:proofErr w:type="spellStart"/>
      <w:r w:rsidRPr="007335D7">
        <w:rPr>
          <w:rFonts w:ascii="Century" w:hAnsi="Century" w:cs="CronosPro-Regular"/>
          <w:bCs/>
          <w:color w:val="000000"/>
          <w:lang w:bidi="en-US"/>
        </w:rPr>
        <w:t>Hirschheimer</w:t>
      </w:r>
      <w:proofErr w:type="spellEnd"/>
      <w:r w:rsidRPr="007335D7">
        <w:rPr>
          <w:rFonts w:ascii="Century" w:hAnsi="Century" w:cs="CronosPro-Regular"/>
          <w:bCs/>
          <w:color w:val="000000"/>
          <w:lang w:bidi="en-US"/>
        </w:rPr>
        <w:t>, Sérgio Sister</w:t>
      </w:r>
    </w:p>
    <w:bookmarkEnd w:id="3"/>
    <w:p w14:paraId="6A683E07" w14:textId="77777777" w:rsidR="006B3555" w:rsidRPr="0078344F" w:rsidRDefault="006B3555" w:rsidP="00BD68E3">
      <w:pPr>
        <w:spacing w:line="204" w:lineRule="exact"/>
        <w:rPr>
          <w:rFonts w:ascii="Century" w:hAnsi="Century"/>
        </w:rPr>
      </w:pPr>
    </w:p>
    <w:p w14:paraId="3C2078AC" w14:textId="77777777" w:rsidR="006B3555" w:rsidRPr="0078344F" w:rsidRDefault="00AC10D3" w:rsidP="00BD68E3">
      <w:pPr>
        <w:rPr>
          <w:rFonts w:ascii="Century" w:hAnsi="Century"/>
        </w:rPr>
      </w:pPr>
      <w:r w:rsidRPr="0078344F">
        <w:rPr>
          <w:rFonts w:ascii="Century" w:eastAsia="Century" w:hAnsi="Century" w:cs="Century"/>
          <w:b/>
          <w:bCs/>
        </w:rPr>
        <w:t>Diretor Geral</w:t>
      </w:r>
    </w:p>
    <w:p w14:paraId="44C22810" w14:textId="77777777" w:rsidR="006B3555" w:rsidRPr="0078344F" w:rsidRDefault="00AC10D3" w:rsidP="00BD68E3">
      <w:pPr>
        <w:rPr>
          <w:rFonts w:ascii="Century" w:hAnsi="Century"/>
        </w:rPr>
      </w:pPr>
      <w:r w:rsidRPr="0078344F">
        <w:rPr>
          <w:rFonts w:ascii="Century" w:eastAsia="Century" w:hAnsi="Century" w:cs="Century"/>
        </w:rPr>
        <w:t>Jochen Volz</w:t>
      </w:r>
    </w:p>
    <w:p w14:paraId="6787D5E3" w14:textId="77777777" w:rsidR="006B3555" w:rsidRPr="0078344F" w:rsidRDefault="006B3555" w:rsidP="00BD68E3">
      <w:pPr>
        <w:spacing w:line="234" w:lineRule="exact"/>
        <w:rPr>
          <w:rFonts w:ascii="Century" w:hAnsi="Century"/>
        </w:rPr>
      </w:pPr>
    </w:p>
    <w:p w14:paraId="61254AC4" w14:textId="77777777" w:rsidR="006B3555" w:rsidRPr="0078344F" w:rsidRDefault="00AC10D3" w:rsidP="00BD68E3">
      <w:pPr>
        <w:rPr>
          <w:rFonts w:ascii="Century" w:hAnsi="Century"/>
        </w:rPr>
      </w:pPr>
      <w:r w:rsidRPr="0078344F">
        <w:rPr>
          <w:rFonts w:ascii="Century" w:eastAsia="Century" w:hAnsi="Century" w:cs="Century"/>
          <w:b/>
          <w:bCs/>
        </w:rPr>
        <w:t>Diretor Administrativo e Financeiro</w:t>
      </w:r>
    </w:p>
    <w:p w14:paraId="6EB23138" w14:textId="77777777" w:rsidR="006B3555" w:rsidRPr="0078344F" w:rsidRDefault="00AC10D3" w:rsidP="00BD68E3">
      <w:pPr>
        <w:rPr>
          <w:rFonts w:ascii="Century" w:hAnsi="Century"/>
        </w:rPr>
      </w:pPr>
      <w:r w:rsidRPr="0078344F">
        <w:rPr>
          <w:rFonts w:ascii="Century" w:eastAsia="Century" w:hAnsi="Century" w:cs="Century"/>
        </w:rPr>
        <w:t>Marcelo Costa Dantas</w:t>
      </w:r>
    </w:p>
    <w:p w14:paraId="45172063" w14:textId="77777777" w:rsidR="006B3555" w:rsidRPr="0078344F" w:rsidRDefault="006B3555" w:rsidP="00BD68E3">
      <w:pPr>
        <w:spacing w:line="215" w:lineRule="exact"/>
        <w:rPr>
          <w:rFonts w:ascii="Century" w:hAnsi="Century"/>
        </w:rPr>
      </w:pPr>
    </w:p>
    <w:p w14:paraId="2342574C" w14:textId="77777777" w:rsidR="006B3555" w:rsidRPr="0078344F" w:rsidRDefault="00AC10D3" w:rsidP="00BD68E3">
      <w:pPr>
        <w:rPr>
          <w:rFonts w:ascii="Century" w:hAnsi="Century"/>
        </w:rPr>
      </w:pPr>
      <w:r w:rsidRPr="0078344F">
        <w:rPr>
          <w:rFonts w:ascii="Century" w:eastAsia="Century" w:hAnsi="Century" w:cs="Century"/>
          <w:b/>
          <w:bCs/>
        </w:rPr>
        <w:t>Diretor de Relações Institucionais</w:t>
      </w:r>
    </w:p>
    <w:p w14:paraId="431BD693" w14:textId="667016DF" w:rsidR="006B3555" w:rsidRPr="0078344F" w:rsidRDefault="00AC10D3" w:rsidP="00BD68E3">
      <w:pPr>
        <w:rPr>
          <w:rFonts w:ascii="Century" w:hAnsi="Century"/>
        </w:rPr>
      </w:pPr>
      <w:r w:rsidRPr="0078344F">
        <w:rPr>
          <w:rFonts w:ascii="Century" w:eastAsia="Century" w:hAnsi="Century" w:cs="Century"/>
        </w:rPr>
        <w:t>Paulo Vicelli</w:t>
      </w:r>
    </w:p>
    <w:p w14:paraId="1E03A8AF" w14:textId="77777777" w:rsidR="006B3555" w:rsidRPr="0078344F" w:rsidRDefault="006B3555" w:rsidP="00BD68E3">
      <w:pPr>
        <w:spacing w:line="218" w:lineRule="exact"/>
        <w:rPr>
          <w:rFonts w:ascii="Century" w:hAnsi="Century"/>
        </w:rPr>
      </w:pPr>
    </w:p>
    <w:p w14:paraId="2FEB002A" w14:textId="77777777" w:rsidR="00334E01" w:rsidRPr="00076915" w:rsidRDefault="00334E01" w:rsidP="00334E01">
      <w:pPr>
        <w:spacing w:line="218" w:lineRule="exact"/>
        <w:rPr>
          <w:rFonts w:ascii="Century" w:eastAsia="Century" w:hAnsi="Century" w:cs="Century"/>
          <w:b/>
          <w:bCs/>
        </w:rPr>
      </w:pPr>
      <w:r w:rsidRPr="00076915">
        <w:rPr>
          <w:rFonts w:ascii="Century" w:eastAsia="Century" w:hAnsi="Century" w:cs="Century"/>
          <w:b/>
          <w:bCs/>
        </w:rPr>
        <w:t>Conselho de Orientação Cultural</w:t>
      </w:r>
    </w:p>
    <w:p w14:paraId="65720A6C" w14:textId="77777777" w:rsidR="00334E01" w:rsidRPr="00076915" w:rsidRDefault="00334E01" w:rsidP="00334E01">
      <w:pPr>
        <w:spacing w:line="218" w:lineRule="exact"/>
        <w:rPr>
          <w:rFonts w:ascii="Century" w:eastAsia="Century" w:hAnsi="Century" w:cs="Century"/>
        </w:rPr>
      </w:pPr>
      <w:r w:rsidRPr="00076915">
        <w:rPr>
          <w:rFonts w:ascii="Century" w:hAnsi="Century"/>
          <w:color w:val="362619"/>
          <w:shd w:val="clear" w:color="auto" w:fill="FFFFFF"/>
        </w:rPr>
        <w:t xml:space="preserve">Carla </w:t>
      </w:r>
      <w:proofErr w:type="spellStart"/>
      <w:r w:rsidRPr="00076915">
        <w:rPr>
          <w:rFonts w:ascii="Century" w:hAnsi="Century"/>
          <w:color w:val="362619"/>
          <w:shd w:val="clear" w:color="auto" w:fill="FFFFFF"/>
        </w:rPr>
        <w:t>Gilbertoni</w:t>
      </w:r>
      <w:proofErr w:type="spellEnd"/>
      <w:r w:rsidRPr="00076915">
        <w:rPr>
          <w:rFonts w:ascii="Century" w:hAnsi="Century"/>
          <w:color w:val="362619"/>
          <w:shd w:val="clear" w:color="auto" w:fill="FFFFFF"/>
        </w:rPr>
        <w:t xml:space="preserve"> Carneiro, Eduardo Ferreira Valério, </w:t>
      </w:r>
      <w:proofErr w:type="spellStart"/>
      <w:r w:rsidRPr="00076915">
        <w:rPr>
          <w:rFonts w:ascii="Century" w:hAnsi="Century"/>
          <w:color w:val="362619"/>
          <w:shd w:val="clear" w:color="auto" w:fill="FFFFFF"/>
        </w:rPr>
        <w:t>Jerá</w:t>
      </w:r>
      <w:proofErr w:type="spellEnd"/>
      <w:r w:rsidRPr="00076915">
        <w:rPr>
          <w:rFonts w:ascii="Century" w:hAnsi="Century"/>
          <w:color w:val="362619"/>
          <w:shd w:val="clear" w:color="auto" w:fill="FFFFFF"/>
        </w:rPr>
        <w:t xml:space="preserve"> Guarani</w:t>
      </w:r>
      <w:r>
        <w:rPr>
          <w:rFonts w:ascii="Century" w:hAnsi="Century"/>
          <w:color w:val="362619"/>
          <w:shd w:val="clear" w:color="auto" w:fill="FFFFFF"/>
        </w:rPr>
        <w:t xml:space="preserve">, </w:t>
      </w:r>
      <w:r w:rsidRPr="00076915">
        <w:rPr>
          <w:rFonts w:ascii="Century" w:hAnsi="Century"/>
          <w:color w:val="362619"/>
          <w:shd w:val="clear" w:color="auto" w:fill="FFFFFF"/>
        </w:rPr>
        <w:t>Luciana Cesar Guimarães</w:t>
      </w:r>
      <w:r>
        <w:rPr>
          <w:rFonts w:ascii="Century" w:hAnsi="Century"/>
          <w:color w:val="362619"/>
          <w:shd w:val="clear" w:color="auto" w:fill="FFFFFF"/>
        </w:rPr>
        <w:t>,</w:t>
      </w:r>
      <w:r w:rsidRPr="00076915">
        <w:rPr>
          <w:rFonts w:ascii="Century" w:hAnsi="Century"/>
          <w:color w:val="362619"/>
          <w:shd w:val="clear" w:color="auto" w:fill="FFFFFF"/>
        </w:rPr>
        <w:t xml:space="preserve"> Mário Augusto Medeiros da Silva, Paulo de Tarso Vannuchi</w:t>
      </w:r>
      <w:r>
        <w:rPr>
          <w:rFonts w:ascii="Century" w:eastAsia="Century" w:hAnsi="Century" w:cs="Century"/>
        </w:rPr>
        <w:t>,</w:t>
      </w:r>
      <w:r w:rsidRPr="00076915">
        <w:rPr>
          <w:rFonts w:ascii="Century" w:hAnsi="Century"/>
          <w:color w:val="362619"/>
          <w:shd w:val="clear" w:color="auto" w:fill="FFFFFF"/>
        </w:rPr>
        <w:t xml:space="preserve"> Sheila Santana de Carvalho</w:t>
      </w:r>
      <w:r>
        <w:rPr>
          <w:rFonts w:ascii="Century" w:hAnsi="Century"/>
          <w:color w:val="362619"/>
          <w:shd w:val="clear" w:color="auto" w:fill="FFFFFF"/>
        </w:rPr>
        <w:t xml:space="preserve"> </w:t>
      </w:r>
    </w:p>
    <w:p w14:paraId="6306AFCB" w14:textId="77777777" w:rsidR="00334E01" w:rsidRPr="0078344F" w:rsidRDefault="00334E01" w:rsidP="00334E01">
      <w:pPr>
        <w:spacing w:line="218" w:lineRule="exact"/>
        <w:rPr>
          <w:rFonts w:ascii="Century" w:hAnsi="Century"/>
        </w:rPr>
      </w:pPr>
    </w:p>
    <w:p w14:paraId="1292E16E" w14:textId="77777777" w:rsidR="00334E01" w:rsidRPr="0078344F" w:rsidRDefault="00334E01" w:rsidP="00334E01">
      <w:pPr>
        <w:rPr>
          <w:rFonts w:ascii="Century" w:hAnsi="Century"/>
        </w:rPr>
      </w:pPr>
      <w:r w:rsidRPr="0078344F">
        <w:rPr>
          <w:rFonts w:ascii="Century" w:eastAsia="Century" w:hAnsi="Century" w:cs="Century"/>
          <w:b/>
          <w:bCs/>
        </w:rPr>
        <w:t>MEMORIAL DA RESISTÊNCIA DE SÃO PAULO</w:t>
      </w:r>
    </w:p>
    <w:p w14:paraId="27DEF4E8" w14:textId="77777777" w:rsidR="00334E01" w:rsidRDefault="00334E01" w:rsidP="00334E01">
      <w:pPr>
        <w:spacing w:line="237" w:lineRule="auto"/>
        <w:ind w:right="926"/>
        <w:rPr>
          <w:rFonts w:ascii="Century" w:eastAsia="Century" w:hAnsi="Century" w:cs="Century"/>
        </w:rPr>
      </w:pPr>
      <w:r>
        <w:rPr>
          <w:rFonts w:ascii="Century" w:eastAsia="Century" w:hAnsi="Century" w:cs="Century"/>
        </w:rPr>
        <w:t>Coordenadora: Ana Pato</w:t>
      </w:r>
    </w:p>
    <w:p w14:paraId="2F6627BF" w14:textId="77777777" w:rsidR="00334E01" w:rsidRPr="002E726F" w:rsidRDefault="00334E01" w:rsidP="00334E01">
      <w:pPr>
        <w:spacing w:line="237" w:lineRule="auto"/>
        <w:ind w:right="926"/>
        <w:rPr>
          <w:rFonts w:ascii="Century" w:eastAsia="Century" w:hAnsi="Century" w:cs="Century"/>
        </w:rPr>
      </w:pPr>
      <w:r w:rsidRPr="002E726F">
        <w:rPr>
          <w:rFonts w:ascii="Century" w:hAnsi="Century"/>
          <w:color w:val="000000"/>
          <w:bdr w:val="none" w:sz="0" w:space="0" w:color="auto" w:frame="1"/>
          <w:shd w:val="clear" w:color="auto" w:fill="FFFFFF"/>
        </w:rPr>
        <w:t>Coordenadora da Ação Educativa: </w:t>
      </w:r>
      <w:proofErr w:type="spellStart"/>
      <w:r w:rsidRPr="002E726F">
        <w:rPr>
          <w:rFonts w:ascii="Century" w:hAnsi="Century"/>
          <w:color w:val="000000"/>
          <w:bdr w:val="none" w:sz="0" w:space="0" w:color="auto" w:frame="1"/>
          <w:shd w:val="clear" w:color="auto" w:fill="FFFFFF"/>
        </w:rPr>
        <w:t>Aureli</w:t>
      </w:r>
      <w:proofErr w:type="spellEnd"/>
      <w:r w:rsidRPr="002E726F">
        <w:rPr>
          <w:rFonts w:ascii="Century" w:hAnsi="Century"/>
          <w:color w:val="000000"/>
          <w:bdr w:val="none" w:sz="0" w:space="0" w:color="auto" w:frame="1"/>
          <w:shd w:val="clear" w:color="auto" w:fill="FFFFFF"/>
        </w:rPr>
        <w:t> Alves de Alcantara</w:t>
      </w:r>
      <w:r w:rsidRPr="002E726F">
        <w:rPr>
          <w:color w:val="000000"/>
          <w:bdr w:val="none" w:sz="0" w:space="0" w:color="auto" w:frame="1"/>
          <w:shd w:val="clear" w:color="auto" w:fill="FFFFFF"/>
        </w:rPr>
        <w:t> </w:t>
      </w:r>
    </w:p>
    <w:p w14:paraId="7D0F9E74" w14:textId="1636A250" w:rsidR="00334E01" w:rsidRPr="0078344F" w:rsidRDefault="00334E01" w:rsidP="00334E01">
      <w:pPr>
        <w:spacing w:line="237" w:lineRule="auto"/>
        <w:ind w:right="926"/>
        <w:rPr>
          <w:rFonts w:ascii="Century" w:eastAsia="Century" w:hAnsi="Century" w:cs="Century"/>
        </w:rPr>
      </w:pPr>
      <w:r w:rsidRPr="0078344F">
        <w:rPr>
          <w:rFonts w:ascii="Century" w:eastAsia="Century" w:hAnsi="Century" w:cs="Century"/>
        </w:rPr>
        <w:t xml:space="preserve">Educadores: Ana Beatriz Roque de Oliveira, Daniel Augusto </w:t>
      </w:r>
      <w:proofErr w:type="spellStart"/>
      <w:r w:rsidRPr="0078344F">
        <w:rPr>
          <w:rFonts w:ascii="Century" w:eastAsia="Century" w:hAnsi="Century" w:cs="Century"/>
        </w:rPr>
        <w:t>Bertho</w:t>
      </w:r>
      <w:proofErr w:type="spellEnd"/>
      <w:r w:rsidRPr="0078344F">
        <w:rPr>
          <w:rFonts w:ascii="Century" w:eastAsia="Century" w:hAnsi="Century" w:cs="Century"/>
        </w:rPr>
        <w:t xml:space="preserve"> Gonzales, Guilherme Bertolino Nunes, </w:t>
      </w:r>
      <w:proofErr w:type="spellStart"/>
      <w:r w:rsidR="00B164CF">
        <w:rPr>
          <w:rFonts w:ascii="Century" w:eastAsia="Century" w:hAnsi="Century" w:cs="Century"/>
        </w:rPr>
        <w:t>Luis</w:t>
      </w:r>
      <w:proofErr w:type="spellEnd"/>
      <w:r w:rsidR="00B164CF">
        <w:rPr>
          <w:rFonts w:ascii="Century" w:eastAsia="Century" w:hAnsi="Century" w:cs="Century"/>
        </w:rPr>
        <w:t xml:space="preserve"> Fernando Saab Barbosa, </w:t>
      </w:r>
      <w:r w:rsidRPr="0078344F">
        <w:rPr>
          <w:rFonts w:ascii="Century" w:eastAsia="Century" w:hAnsi="Century" w:cs="Century"/>
        </w:rPr>
        <w:t>Marcus Vinicius Freitas Alves</w:t>
      </w:r>
      <w:r w:rsidR="00B164CF">
        <w:rPr>
          <w:rFonts w:ascii="Century" w:eastAsia="Century" w:hAnsi="Century" w:cs="Century"/>
        </w:rPr>
        <w:t>.</w:t>
      </w:r>
    </w:p>
    <w:p w14:paraId="5B3EC0B3" w14:textId="77777777" w:rsidR="00334E01" w:rsidRPr="0078344F" w:rsidRDefault="00334E01" w:rsidP="00334E01">
      <w:pPr>
        <w:rPr>
          <w:rFonts w:ascii="Century" w:eastAsia="Century" w:hAnsi="Century" w:cs="Century"/>
        </w:rPr>
      </w:pPr>
      <w:r w:rsidRPr="0078344F">
        <w:rPr>
          <w:rFonts w:ascii="Century" w:eastAsia="Century" w:hAnsi="Century" w:cs="Century"/>
        </w:rPr>
        <w:t>Centro de Referência: Julia Cerqueira Gumieri, Vanessa Miyashiro</w:t>
      </w:r>
    </w:p>
    <w:p w14:paraId="47C8045F" w14:textId="77777777" w:rsidR="00B164CF" w:rsidRDefault="00334E01" w:rsidP="00B164CF">
      <w:pPr>
        <w:rPr>
          <w:rFonts w:ascii="Century" w:eastAsia="Century" w:hAnsi="Century" w:cs="Century"/>
        </w:rPr>
      </w:pPr>
      <w:r w:rsidRPr="0078344F">
        <w:rPr>
          <w:rFonts w:ascii="Century" w:eastAsia="Century" w:hAnsi="Century" w:cs="Century"/>
        </w:rPr>
        <w:t>Ação Cultural: Carolina Faustini Junqueira</w:t>
      </w:r>
    </w:p>
    <w:p w14:paraId="15A580FE" w14:textId="0F158625" w:rsidR="00334E01" w:rsidRDefault="00334E01" w:rsidP="00B164CF">
      <w:pPr>
        <w:rPr>
          <w:rFonts w:ascii="Century" w:eastAsia="Century" w:hAnsi="Century" w:cs="Century"/>
        </w:rPr>
      </w:pPr>
      <w:r w:rsidRPr="0078344F">
        <w:rPr>
          <w:rFonts w:ascii="Century" w:eastAsia="Century" w:hAnsi="Century" w:cs="Century"/>
        </w:rPr>
        <w:t>Comunicação: Bruna Caetano de Deus, Ânela Macedo Mendonça (estagiária)</w:t>
      </w:r>
    </w:p>
    <w:p w14:paraId="4E3CFB96" w14:textId="77777777" w:rsidR="006C7DEA" w:rsidRPr="0078344F" w:rsidRDefault="006C7DEA" w:rsidP="00BD68E3">
      <w:pPr>
        <w:spacing w:line="218" w:lineRule="exact"/>
        <w:rPr>
          <w:rFonts w:ascii="Century" w:hAnsi="Century"/>
        </w:rPr>
      </w:pPr>
    </w:p>
    <w:p w14:paraId="38F834D0" w14:textId="77777777" w:rsidR="006B3555" w:rsidRPr="0078344F" w:rsidRDefault="00AC10D3" w:rsidP="00BD68E3">
      <w:pPr>
        <w:rPr>
          <w:rFonts w:ascii="Century" w:hAnsi="Century"/>
        </w:rPr>
      </w:pPr>
      <w:r w:rsidRPr="0078344F">
        <w:rPr>
          <w:rFonts w:ascii="Century" w:eastAsia="Century" w:hAnsi="Century" w:cs="Century"/>
          <w:b/>
          <w:bCs/>
        </w:rPr>
        <w:t>Analista de Planejamento Gestão</w:t>
      </w:r>
    </w:p>
    <w:p w14:paraId="250EF3E5" w14:textId="77777777" w:rsidR="006B3555" w:rsidRPr="0078344F" w:rsidRDefault="00AC10D3" w:rsidP="00BD68E3">
      <w:pPr>
        <w:rPr>
          <w:rFonts w:ascii="Century" w:hAnsi="Century"/>
        </w:rPr>
      </w:pPr>
      <w:r w:rsidRPr="0078344F">
        <w:rPr>
          <w:rFonts w:ascii="Century" w:eastAsia="Century" w:hAnsi="Century" w:cs="Century"/>
        </w:rPr>
        <w:t>Bianca Corazza</w:t>
      </w:r>
    </w:p>
    <w:p w14:paraId="1CA531D8" w14:textId="5CE95582" w:rsidR="00F24DD3" w:rsidRPr="0078344F" w:rsidRDefault="00F24DD3" w:rsidP="00BD68E3">
      <w:pPr>
        <w:rPr>
          <w:rFonts w:ascii="Century" w:hAnsi="Century"/>
        </w:rPr>
      </w:pPr>
    </w:p>
    <w:p w14:paraId="66694470"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b/>
          <w:bCs/>
          <w:color w:val="000000"/>
          <w:lang w:bidi="en-US"/>
        </w:rPr>
      </w:pPr>
      <w:r w:rsidRPr="0078344F">
        <w:rPr>
          <w:rStyle w:val="boxbold"/>
          <w:rFonts w:ascii="Century" w:hAnsi="Century" w:cs="CronosPro-Regular"/>
          <w:b/>
          <w:bCs/>
          <w:color w:val="000000"/>
          <w:lang w:bidi="en-US"/>
        </w:rPr>
        <w:t xml:space="preserve">Assessor de Inclusão e Diversidade </w:t>
      </w:r>
    </w:p>
    <w:p w14:paraId="6F736B81"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78344F">
        <w:rPr>
          <w:rStyle w:val="boxbold"/>
          <w:rFonts w:ascii="Century" w:hAnsi="Century" w:cs="CronosPro-Regular"/>
          <w:color w:val="000000"/>
          <w:lang w:bidi="en-US"/>
        </w:rPr>
        <w:t>Camões de Oliveira Dias</w:t>
      </w:r>
    </w:p>
    <w:p w14:paraId="7E8243A0" w14:textId="77777777" w:rsidR="000C226D" w:rsidRPr="0078344F" w:rsidRDefault="000C226D" w:rsidP="00BD68E3">
      <w:pPr>
        <w:rPr>
          <w:rFonts w:ascii="Century" w:hAnsi="Century"/>
        </w:rPr>
      </w:pPr>
    </w:p>
    <w:p w14:paraId="0875E2C5" w14:textId="77777777" w:rsidR="006432E3" w:rsidRPr="0078344F" w:rsidRDefault="006432E3" w:rsidP="00BD68E3">
      <w:pPr>
        <w:rPr>
          <w:rFonts w:ascii="Century" w:hAnsi="Century"/>
        </w:rPr>
      </w:pPr>
      <w:r w:rsidRPr="0078344F">
        <w:rPr>
          <w:rFonts w:ascii="Century" w:eastAsia="Century" w:hAnsi="Century" w:cs="Century"/>
          <w:b/>
          <w:bCs/>
        </w:rPr>
        <w:t>Secretário de Diretoria</w:t>
      </w:r>
    </w:p>
    <w:p w14:paraId="2D8954FE" w14:textId="77777777" w:rsidR="006432E3" w:rsidRPr="0078344F" w:rsidRDefault="006432E3" w:rsidP="00BD68E3">
      <w:pPr>
        <w:spacing w:line="2" w:lineRule="exact"/>
        <w:rPr>
          <w:rFonts w:ascii="Century" w:hAnsi="Century"/>
        </w:rPr>
      </w:pPr>
    </w:p>
    <w:p w14:paraId="5851A0AB" w14:textId="69AF6D5C" w:rsidR="006432E3" w:rsidRPr="0078344F" w:rsidRDefault="006432E3" w:rsidP="000C226D">
      <w:pPr>
        <w:rPr>
          <w:rFonts w:ascii="Century" w:hAnsi="Century"/>
        </w:rPr>
      </w:pPr>
      <w:r w:rsidRPr="0078344F">
        <w:rPr>
          <w:rFonts w:ascii="Century" w:eastAsia="Century" w:hAnsi="Century" w:cs="Century"/>
        </w:rPr>
        <w:t>Renivaldo Nascimento Brito</w:t>
      </w:r>
    </w:p>
    <w:p w14:paraId="49AF140E"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5EB61F3D" w14:textId="77777777" w:rsidR="00033555" w:rsidRPr="00C70029"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Área Financeira</w:t>
      </w:r>
    </w:p>
    <w:p w14:paraId="0BD95B01"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33555">
        <w:rPr>
          <w:rStyle w:val="notasBold"/>
          <w:rFonts w:ascii="Century" w:hAnsi="Century" w:cs="CronosPro-Regular"/>
          <w:b w:val="0"/>
          <w:bCs w:val="0"/>
          <w:color w:val="000000"/>
          <w:lang w:bidi="en-US"/>
        </w:rPr>
        <w:t>Coordenadora: Renata Aparecida Silva de Melo.</w:t>
      </w:r>
    </w:p>
    <w:p w14:paraId="2C84E1CC"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33555">
        <w:rPr>
          <w:rStyle w:val="boxbold"/>
          <w:rFonts w:ascii="Century" w:hAnsi="Century" w:cs="CronosPro-Regular"/>
          <w:color w:val="000000"/>
          <w:lang w:bidi="en-US"/>
        </w:rPr>
        <w:t xml:space="preserve">Ana Paula Alencar Quaresma, Debora Aparecida de Oliveira Ribeiro, </w:t>
      </w:r>
      <w:proofErr w:type="spellStart"/>
      <w:r w:rsidRPr="00033555">
        <w:rPr>
          <w:rStyle w:val="boxbold"/>
          <w:rFonts w:ascii="Century" w:hAnsi="Century" w:cs="CronosPro-Regular"/>
          <w:color w:val="000000"/>
          <w:lang w:bidi="en-US"/>
        </w:rPr>
        <w:t>Edinea</w:t>
      </w:r>
      <w:proofErr w:type="spellEnd"/>
      <w:r w:rsidRPr="00033555">
        <w:rPr>
          <w:rStyle w:val="boxbold"/>
          <w:rFonts w:ascii="Century" w:hAnsi="Century" w:cs="CronosPro-Regular"/>
          <w:color w:val="000000"/>
          <w:lang w:bidi="en-US"/>
        </w:rPr>
        <w:t xml:space="preserve"> Aparecida Rocha </w:t>
      </w:r>
      <w:proofErr w:type="spellStart"/>
      <w:r w:rsidRPr="00033555">
        <w:rPr>
          <w:rStyle w:val="boxbold"/>
          <w:rFonts w:ascii="Century" w:hAnsi="Century" w:cs="CronosPro-Regular"/>
          <w:color w:val="000000"/>
          <w:lang w:bidi="en-US"/>
        </w:rPr>
        <w:t>Possebon</w:t>
      </w:r>
      <w:proofErr w:type="spellEnd"/>
      <w:r w:rsidRPr="00033555">
        <w:rPr>
          <w:rStyle w:val="boxbold"/>
          <w:rFonts w:ascii="Century" w:hAnsi="Century" w:cs="CronosPro-Regular"/>
          <w:color w:val="000000"/>
          <w:lang w:bidi="en-US"/>
        </w:rPr>
        <w:t>, Edmilson dos Santos, Emanuelle Rodrigues de Castro, Fernando Henrique Lau</w:t>
      </w:r>
      <w:r w:rsidRPr="00033555">
        <w:rPr>
          <w:rStyle w:val="notasBold"/>
          <w:rFonts w:ascii="Century" w:hAnsi="Century" w:cs="CronosPro-Regular"/>
          <w:b w:val="0"/>
          <w:bCs w:val="0"/>
          <w:color w:val="000000"/>
          <w:lang w:bidi="en-US"/>
        </w:rPr>
        <w:t xml:space="preserve">, Jonathan Moreira Silva, Paula Marie Ito, Lucas Gustavo de Assis, </w:t>
      </w:r>
      <w:r w:rsidRPr="00033555">
        <w:rPr>
          <w:rStyle w:val="boxbold"/>
          <w:rFonts w:ascii="Century" w:hAnsi="Century" w:cs="CronosPro-Regular"/>
          <w:color w:val="000000"/>
          <w:lang w:bidi="en-US"/>
        </w:rPr>
        <w:t>Renata de Araujo Angelim.</w:t>
      </w:r>
    </w:p>
    <w:p w14:paraId="00D71DF0"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p>
    <w:p w14:paraId="35132E8D" w14:textId="77777777" w:rsidR="000842E3" w:rsidRPr="00C70029" w:rsidRDefault="000842E3" w:rsidP="000842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1A879857" w14:textId="4FB5005D" w:rsidR="006432E3" w:rsidRPr="00B164CF" w:rsidRDefault="006432E3" w:rsidP="00BD68E3">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p>
    <w:p w14:paraId="6DDBC1AE" w14:textId="22A21E82" w:rsidR="004B4FEE" w:rsidRDefault="004B4FEE"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5EEBF262" w14:textId="77777777" w:rsidR="006432E3" w:rsidRPr="00033555" w:rsidRDefault="006432E3" w:rsidP="008F58E9">
      <w:pPr>
        <w:spacing w:line="216" w:lineRule="exact"/>
        <w:rPr>
          <w:rFonts w:ascii="Century" w:hAnsi="Century"/>
        </w:rPr>
      </w:pPr>
    </w:p>
    <w:p w14:paraId="6634F8AA"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033555">
        <w:rPr>
          <w:rStyle w:val="notasBold"/>
          <w:rFonts w:ascii="Century" w:hAnsi="Century" w:cs="CronosPro-Regular"/>
          <w:color w:val="000000"/>
          <w:lang w:bidi="en-US"/>
        </w:rPr>
        <w:t xml:space="preserve">Área de Recursos Humanos </w:t>
      </w:r>
    </w:p>
    <w:p w14:paraId="6FF0288F" w14:textId="22BA8250" w:rsid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33555">
        <w:rPr>
          <w:rStyle w:val="notasBold"/>
          <w:rFonts w:ascii="Century" w:hAnsi="Century" w:cs="CronosPro-Regular"/>
          <w:b w:val="0"/>
          <w:bCs w:val="0"/>
          <w:color w:val="000000"/>
          <w:lang w:bidi="en-US"/>
        </w:rPr>
        <w:t>Coordenadora: Marcia Regina Guiote Bueno</w:t>
      </w:r>
    </w:p>
    <w:p w14:paraId="3BFE4568" w14:textId="11A7DDAE"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33555">
        <w:rPr>
          <w:rStyle w:val="notasBold"/>
          <w:rFonts w:ascii="Century" w:hAnsi="Century" w:cs="CronosPro-Regular"/>
          <w:b w:val="0"/>
          <w:bCs w:val="0"/>
          <w:color w:val="000000"/>
          <w:lang w:bidi="en-US"/>
        </w:rPr>
        <w:t>Andrea Jeronymo, Jessica Oliveira Silva de Lima, Lacerda Mitsuzumi, Maiara de Oliveira Correia.</w:t>
      </w:r>
    </w:p>
    <w:p w14:paraId="24B97289"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33555">
        <w:rPr>
          <w:rStyle w:val="notasBold"/>
          <w:rFonts w:ascii="Century" w:hAnsi="Century" w:cs="CronosPro-Regular"/>
          <w:b w:val="0"/>
          <w:bCs w:val="0"/>
          <w:color w:val="000000"/>
          <w:lang w:bidi="en-US"/>
        </w:rPr>
        <w:t>Leandro Ribeiro de Oliveira. (Jovem Aprendiz).</w:t>
      </w:r>
    </w:p>
    <w:p w14:paraId="796BBDBE"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1719492D" w14:textId="77777777" w:rsidR="008F58E9" w:rsidRPr="008F58E9" w:rsidRDefault="008F58E9" w:rsidP="008F58E9">
      <w:pPr>
        <w:widowControl w:val="0"/>
        <w:suppressAutoHyphens/>
        <w:autoSpaceDE w:val="0"/>
        <w:autoSpaceDN w:val="0"/>
        <w:adjustRightInd w:val="0"/>
        <w:spacing w:line="213" w:lineRule="atLeast"/>
        <w:textAlignment w:val="center"/>
        <w:rPr>
          <w:rFonts w:ascii="Century" w:eastAsia="Times New Roman" w:hAnsi="Century"/>
          <w:b/>
          <w:bCs/>
          <w:lang w:eastAsia="en-US"/>
        </w:rPr>
      </w:pPr>
      <w:r w:rsidRPr="008F58E9">
        <w:rPr>
          <w:rFonts w:ascii="Century" w:eastAsia="Times New Roman" w:hAnsi="Century"/>
          <w:b/>
          <w:bCs/>
          <w:lang w:eastAsia="en-US"/>
        </w:rPr>
        <w:t>Núcleo Serviços ao Visitante</w:t>
      </w:r>
    </w:p>
    <w:p w14:paraId="401909C8" w14:textId="77777777" w:rsidR="008F58E9" w:rsidRPr="008F58E9" w:rsidRDefault="008F58E9" w:rsidP="008F58E9">
      <w:pPr>
        <w:widowControl w:val="0"/>
        <w:suppressAutoHyphens/>
        <w:autoSpaceDE w:val="0"/>
        <w:autoSpaceDN w:val="0"/>
        <w:adjustRightInd w:val="0"/>
        <w:spacing w:line="213" w:lineRule="atLeast"/>
        <w:textAlignment w:val="center"/>
        <w:rPr>
          <w:rFonts w:ascii="Century" w:eastAsia="Times New Roman" w:hAnsi="Century"/>
          <w:lang w:eastAsia="en-US"/>
        </w:rPr>
      </w:pPr>
      <w:r w:rsidRPr="008F58E9">
        <w:rPr>
          <w:rFonts w:ascii="Century" w:eastAsia="Times New Roman" w:hAnsi="Century"/>
          <w:lang w:eastAsia="en-US"/>
        </w:rPr>
        <w:t>Coordenadora: Mariana Daniel</w:t>
      </w:r>
    </w:p>
    <w:p w14:paraId="1B990D9B" w14:textId="77777777" w:rsidR="008F58E9" w:rsidRPr="008F58E9" w:rsidRDefault="008F58E9" w:rsidP="008F58E9">
      <w:pPr>
        <w:widowControl w:val="0"/>
        <w:suppressAutoHyphens/>
        <w:autoSpaceDE w:val="0"/>
        <w:autoSpaceDN w:val="0"/>
        <w:adjustRightInd w:val="0"/>
        <w:spacing w:line="213" w:lineRule="atLeast"/>
        <w:textAlignment w:val="center"/>
        <w:rPr>
          <w:rFonts w:ascii="Century" w:eastAsia="Times New Roman" w:hAnsi="Century"/>
          <w:lang w:eastAsia="en-US"/>
        </w:rPr>
      </w:pPr>
    </w:p>
    <w:p w14:paraId="59ABC5E1" w14:textId="77777777" w:rsidR="008F58E9" w:rsidRPr="008F58E9" w:rsidRDefault="008F58E9" w:rsidP="008F58E9">
      <w:pPr>
        <w:widowControl w:val="0"/>
        <w:suppressAutoHyphens/>
        <w:autoSpaceDE w:val="0"/>
        <w:autoSpaceDN w:val="0"/>
        <w:adjustRightInd w:val="0"/>
        <w:spacing w:line="213" w:lineRule="atLeast"/>
        <w:textAlignment w:val="center"/>
        <w:rPr>
          <w:rFonts w:ascii="Century" w:eastAsia="Times New Roman" w:hAnsi="Century"/>
          <w:b/>
          <w:bCs/>
          <w:lang w:eastAsia="en-US"/>
        </w:rPr>
      </w:pPr>
      <w:r w:rsidRPr="008F58E9">
        <w:rPr>
          <w:rFonts w:ascii="Century" w:eastAsia="Times New Roman" w:hAnsi="Century"/>
          <w:b/>
          <w:bCs/>
          <w:lang w:eastAsia="en-US"/>
        </w:rPr>
        <w:t>Loja</w:t>
      </w:r>
    </w:p>
    <w:p w14:paraId="2DD32906" w14:textId="77777777" w:rsidR="008F58E9" w:rsidRPr="008F58E9" w:rsidRDefault="008F58E9" w:rsidP="008F58E9">
      <w:pPr>
        <w:widowControl w:val="0"/>
        <w:suppressAutoHyphens/>
        <w:autoSpaceDE w:val="0"/>
        <w:autoSpaceDN w:val="0"/>
        <w:adjustRightInd w:val="0"/>
        <w:spacing w:line="213" w:lineRule="atLeast"/>
        <w:textAlignment w:val="center"/>
        <w:rPr>
          <w:rFonts w:ascii="Century" w:eastAsia="Times New Roman" w:hAnsi="Century" w:cs="CronosPro-Regular"/>
          <w:lang w:eastAsia="en-US" w:bidi="en-US"/>
        </w:rPr>
      </w:pPr>
      <w:r w:rsidRPr="008F58E9">
        <w:rPr>
          <w:rFonts w:ascii="Century" w:eastAsia="Times New Roman" w:hAnsi="Century" w:cs="CronosPro-Regular"/>
          <w:lang w:eastAsia="en-US" w:bidi="en-US"/>
        </w:rPr>
        <w:t xml:space="preserve">Francisco Franceli Pereira, Hugo Menezes Santos, Ismael dos Santos Moreno, </w:t>
      </w:r>
      <w:proofErr w:type="spellStart"/>
      <w:r w:rsidRPr="008F58E9">
        <w:rPr>
          <w:rFonts w:ascii="Century" w:eastAsia="Times New Roman" w:hAnsi="Century" w:cs="CronosPro-Regular"/>
          <w:lang w:eastAsia="en-US" w:bidi="en-US"/>
        </w:rPr>
        <w:t>Katlyn</w:t>
      </w:r>
      <w:proofErr w:type="spellEnd"/>
      <w:r w:rsidRPr="008F58E9">
        <w:rPr>
          <w:rFonts w:ascii="Century" w:eastAsia="Times New Roman" w:hAnsi="Century" w:cs="CronosPro-Regular"/>
          <w:lang w:eastAsia="en-US" w:bidi="en-US"/>
        </w:rPr>
        <w:t xml:space="preserve"> de Souza Ramos, Luana de França Amorim, Tatiane Rodrigues da Silva.</w:t>
      </w:r>
    </w:p>
    <w:p w14:paraId="18D98E51" w14:textId="77777777" w:rsidR="008F58E9" w:rsidRPr="008F58E9" w:rsidRDefault="008F58E9" w:rsidP="008F58E9">
      <w:pPr>
        <w:widowControl w:val="0"/>
        <w:suppressAutoHyphens/>
        <w:autoSpaceDE w:val="0"/>
        <w:autoSpaceDN w:val="0"/>
        <w:adjustRightInd w:val="0"/>
        <w:spacing w:line="213" w:lineRule="atLeast"/>
        <w:textAlignment w:val="center"/>
        <w:rPr>
          <w:rFonts w:ascii="Century" w:eastAsia="Times New Roman" w:hAnsi="Century"/>
          <w:lang w:eastAsia="en-US"/>
        </w:rPr>
      </w:pPr>
    </w:p>
    <w:p w14:paraId="6D3589AC" w14:textId="77777777" w:rsidR="008F58E9" w:rsidRPr="008F58E9" w:rsidRDefault="008F58E9" w:rsidP="008F58E9">
      <w:pPr>
        <w:widowControl w:val="0"/>
        <w:suppressAutoHyphens/>
        <w:autoSpaceDE w:val="0"/>
        <w:autoSpaceDN w:val="0"/>
        <w:adjustRightInd w:val="0"/>
        <w:spacing w:line="213" w:lineRule="atLeast"/>
        <w:textAlignment w:val="center"/>
        <w:rPr>
          <w:rFonts w:ascii="Century" w:eastAsia="Times New Roman" w:hAnsi="Century"/>
          <w:b/>
          <w:bCs/>
          <w:lang w:eastAsia="en-US"/>
        </w:rPr>
      </w:pPr>
      <w:r w:rsidRPr="008F58E9">
        <w:rPr>
          <w:rFonts w:ascii="Century" w:eastAsia="Times New Roman" w:hAnsi="Century"/>
          <w:b/>
          <w:bCs/>
          <w:lang w:eastAsia="en-US"/>
        </w:rPr>
        <w:t>Bilheteria</w:t>
      </w:r>
    </w:p>
    <w:p w14:paraId="39EF79EE" w14:textId="77777777" w:rsidR="008F58E9" w:rsidRPr="008F58E9" w:rsidRDefault="008F58E9" w:rsidP="008F58E9">
      <w:pPr>
        <w:widowControl w:val="0"/>
        <w:suppressAutoHyphens/>
        <w:autoSpaceDE w:val="0"/>
        <w:autoSpaceDN w:val="0"/>
        <w:adjustRightInd w:val="0"/>
        <w:spacing w:line="213" w:lineRule="atLeast"/>
        <w:textAlignment w:val="center"/>
        <w:rPr>
          <w:rFonts w:ascii="Century" w:eastAsia="Times New Roman" w:hAnsi="Century" w:cs="CronosPro-Regular"/>
          <w:lang w:eastAsia="en-US" w:bidi="en-US"/>
        </w:rPr>
      </w:pPr>
      <w:r w:rsidRPr="008F58E9">
        <w:rPr>
          <w:rFonts w:ascii="Century" w:eastAsia="Times New Roman" w:hAnsi="Century" w:cs="CronosPro-Regular"/>
          <w:lang w:eastAsia="en-US" w:bidi="en-US"/>
        </w:rPr>
        <w:t xml:space="preserve">Adriana Gonçalves Ribeiro, Maria </w:t>
      </w:r>
      <w:proofErr w:type="spellStart"/>
      <w:r w:rsidRPr="008F58E9">
        <w:rPr>
          <w:rFonts w:ascii="Century" w:eastAsia="Times New Roman" w:hAnsi="Century" w:cs="CronosPro-Regular"/>
          <w:lang w:eastAsia="en-US" w:bidi="en-US"/>
        </w:rPr>
        <w:t>Aldenice</w:t>
      </w:r>
      <w:proofErr w:type="spellEnd"/>
      <w:r w:rsidRPr="008F58E9">
        <w:rPr>
          <w:rFonts w:ascii="Century" w:eastAsia="Times New Roman" w:hAnsi="Century" w:cs="CronosPro-Regular"/>
          <w:lang w:eastAsia="en-US" w:bidi="en-US"/>
        </w:rPr>
        <w:t xml:space="preserve"> da Silva Santos, Raquel da Silva, Vera Lucia de Almeida Silva.</w:t>
      </w:r>
    </w:p>
    <w:p w14:paraId="33256F69" w14:textId="77777777" w:rsidR="008F58E9" w:rsidRPr="008F58E9" w:rsidRDefault="008F58E9" w:rsidP="008F58E9">
      <w:pPr>
        <w:widowControl w:val="0"/>
        <w:suppressAutoHyphens/>
        <w:autoSpaceDE w:val="0"/>
        <w:autoSpaceDN w:val="0"/>
        <w:adjustRightInd w:val="0"/>
        <w:spacing w:line="213" w:lineRule="atLeast"/>
        <w:textAlignment w:val="center"/>
        <w:rPr>
          <w:rFonts w:ascii="Century" w:eastAsia="Times New Roman" w:hAnsi="Century"/>
          <w:color w:val="FF0000"/>
          <w:lang w:eastAsia="en-US"/>
        </w:rPr>
      </w:pPr>
    </w:p>
    <w:p w14:paraId="3E2FE1B7" w14:textId="77777777" w:rsidR="008F58E9" w:rsidRPr="008F58E9" w:rsidRDefault="008F58E9" w:rsidP="008F58E9">
      <w:pPr>
        <w:widowControl w:val="0"/>
        <w:suppressAutoHyphens/>
        <w:autoSpaceDE w:val="0"/>
        <w:autoSpaceDN w:val="0"/>
        <w:adjustRightInd w:val="0"/>
        <w:spacing w:line="213" w:lineRule="atLeast"/>
        <w:textAlignment w:val="center"/>
        <w:rPr>
          <w:rFonts w:ascii="Century" w:eastAsia="Times New Roman" w:hAnsi="Century"/>
          <w:b/>
          <w:bCs/>
          <w:lang w:eastAsia="en-US"/>
        </w:rPr>
      </w:pPr>
      <w:r w:rsidRPr="008F58E9">
        <w:rPr>
          <w:rFonts w:ascii="Century" w:eastAsia="Times New Roman" w:hAnsi="Century"/>
          <w:b/>
          <w:bCs/>
          <w:lang w:eastAsia="en-US"/>
        </w:rPr>
        <w:t>Atendimento ao público</w:t>
      </w:r>
    </w:p>
    <w:p w14:paraId="48CDC1A8" w14:textId="7FCA6756" w:rsidR="008A7E6E" w:rsidRPr="00C70029" w:rsidRDefault="008F58E9" w:rsidP="008F58E9">
      <w:pPr>
        <w:widowControl w:val="0"/>
        <w:suppressAutoHyphens/>
        <w:autoSpaceDE w:val="0"/>
        <w:autoSpaceDN w:val="0"/>
        <w:adjustRightInd w:val="0"/>
        <w:spacing w:line="213" w:lineRule="atLeast"/>
        <w:jc w:val="both"/>
        <w:textAlignment w:val="center"/>
        <w:rPr>
          <w:rStyle w:val="notasBold"/>
          <w:rFonts w:ascii="Century" w:hAnsi="Century" w:cs="CronosPro-Regular"/>
          <w:color w:val="000000"/>
          <w:lang w:bidi="en-US"/>
        </w:rPr>
      </w:pPr>
      <w:bookmarkStart w:id="4" w:name="_Hlk101196063"/>
      <w:bookmarkStart w:id="5" w:name="_Hlk31040708"/>
      <w:r w:rsidRPr="008F58E9">
        <w:rPr>
          <w:rFonts w:ascii="Century" w:eastAsia="Times New Roman" w:hAnsi="Century" w:cs="CronosPro-Regular"/>
          <w:lang w:eastAsia="en-US" w:bidi="en-US"/>
        </w:rPr>
        <w:t xml:space="preserve">Alex Sandro Lopes Rodrigues, Alessandro </w:t>
      </w:r>
      <w:proofErr w:type="spellStart"/>
      <w:r w:rsidRPr="008F58E9">
        <w:rPr>
          <w:rFonts w:ascii="Century" w:eastAsia="Times New Roman" w:hAnsi="Century" w:cs="CronosPro-Regular"/>
          <w:lang w:eastAsia="en-US" w:bidi="en-US"/>
        </w:rPr>
        <w:t>Pinno</w:t>
      </w:r>
      <w:proofErr w:type="spellEnd"/>
      <w:r w:rsidRPr="008F58E9">
        <w:rPr>
          <w:rFonts w:ascii="Century" w:eastAsia="Times New Roman" w:hAnsi="Century" w:cs="CronosPro-Regular"/>
          <w:lang w:eastAsia="en-US" w:bidi="en-US"/>
        </w:rPr>
        <w:t xml:space="preserve">, Aline da Silva Oliveira, Aline </w:t>
      </w:r>
      <w:proofErr w:type="spellStart"/>
      <w:r w:rsidRPr="008F58E9">
        <w:rPr>
          <w:rFonts w:ascii="Century" w:eastAsia="Times New Roman" w:hAnsi="Century" w:cs="CronosPro-Regular"/>
          <w:lang w:eastAsia="en-US" w:bidi="en-US"/>
        </w:rPr>
        <w:t>Igidia</w:t>
      </w:r>
      <w:proofErr w:type="spellEnd"/>
      <w:r w:rsidRPr="008F58E9">
        <w:rPr>
          <w:rFonts w:ascii="Century" w:eastAsia="Times New Roman" w:hAnsi="Century" w:cs="CronosPro-Regular"/>
          <w:lang w:eastAsia="en-US" w:bidi="en-US"/>
        </w:rPr>
        <w:t xml:space="preserve"> Pereira de Araujo, Aline Silva Matos, Ana Beatriz dos Santos Vieira, Andressa Lima dos Santos, Bruna Cristina S. dos Santos, Bruna Oliveira Barbosa, Carolina Martins Gomes, Carolina Thais Maria Rodrigues Assunção, Carlos Eduardo Dos Santos, Cátia de Souza Pereira, </w:t>
      </w:r>
      <w:proofErr w:type="spellStart"/>
      <w:r w:rsidRPr="008F58E9">
        <w:rPr>
          <w:rFonts w:ascii="Century" w:eastAsia="Times New Roman" w:hAnsi="Century" w:cs="CronosPro-Regular"/>
          <w:lang w:eastAsia="en-US" w:bidi="en-US"/>
        </w:rPr>
        <w:t>Cauane</w:t>
      </w:r>
      <w:proofErr w:type="spellEnd"/>
      <w:r w:rsidRPr="008F58E9">
        <w:rPr>
          <w:rFonts w:ascii="Century" w:eastAsia="Times New Roman" w:hAnsi="Century" w:cs="CronosPro-Regular"/>
          <w:lang w:eastAsia="en-US" w:bidi="en-US"/>
        </w:rPr>
        <w:t xml:space="preserve"> Oliveira dos Santos, Claudia Aparecida dos Santos, Cristiane Souza Rodrigues, Daiane dos Santos Mello, Daniela Soares Lima, Debora Marcia Guerra, Denise Maria Damascena, Diego Aparecido Cruz da Silva, Diego de Melo Xavier da Silva, </w:t>
      </w:r>
      <w:proofErr w:type="spellStart"/>
      <w:r w:rsidRPr="008F58E9">
        <w:rPr>
          <w:rFonts w:ascii="Century" w:eastAsia="Times New Roman" w:hAnsi="Century" w:cs="CronosPro-Regular"/>
          <w:lang w:eastAsia="en-US" w:bidi="en-US"/>
        </w:rPr>
        <w:t>Dienifer</w:t>
      </w:r>
      <w:proofErr w:type="spellEnd"/>
      <w:r w:rsidRPr="008F58E9">
        <w:rPr>
          <w:rFonts w:ascii="Century" w:eastAsia="Times New Roman" w:hAnsi="Century" w:cs="CronosPro-Regular"/>
          <w:lang w:eastAsia="en-US" w:bidi="en-US"/>
        </w:rPr>
        <w:t xml:space="preserve"> de Castro Silvestre Angelino, </w:t>
      </w:r>
      <w:proofErr w:type="spellStart"/>
      <w:r w:rsidRPr="008F58E9">
        <w:rPr>
          <w:rFonts w:ascii="Century" w:eastAsia="Times New Roman" w:hAnsi="Century" w:cs="CronosPro-Regular"/>
          <w:lang w:eastAsia="en-US" w:bidi="en-US"/>
        </w:rPr>
        <w:t>Elimeiry</w:t>
      </w:r>
      <w:proofErr w:type="spellEnd"/>
      <w:r w:rsidRPr="008F58E9">
        <w:rPr>
          <w:rFonts w:ascii="Century" w:eastAsia="Times New Roman" w:hAnsi="Century" w:cs="CronosPro-Regular"/>
          <w:lang w:eastAsia="en-US" w:bidi="en-US"/>
        </w:rPr>
        <w:t xml:space="preserve"> Santos de Oliveira, </w:t>
      </w:r>
      <w:proofErr w:type="spellStart"/>
      <w:r w:rsidRPr="008F58E9">
        <w:rPr>
          <w:rFonts w:ascii="Century" w:eastAsia="Times New Roman" w:hAnsi="Century" w:cs="CronosPro-Regular"/>
          <w:lang w:eastAsia="en-US" w:bidi="en-US"/>
        </w:rPr>
        <w:t>Estefany</w:t>
      </w:r>
      <w:proofErr w:type="spellEnd"/>
      <w:r w:rsidRPr="008F58E9">
        <w:rPr>
          <w:rFonts w:ascii="Century" w:eastAsia="Times New Roman" w:hAnsi="Century" w:cs="CronosPro-Regular"/>
          <w:lang w:eastAsia="en-US" w:bidi="en-US"/>
        </w:rPr>
        <w:t xml:space="preserve"> Barbosa Soares Vianna, Fabiane Cavalcante Peixoto, Fabio Gutierrez Pires, Fabio Lazarini, Felipe Alves da Rocha, Fernando Henrique Amorim, Francisco Vieira Junior, Gabe Nascimento, Gabriel Alves Lopes Ferreira, Gabriel Silveira Neto, Giovanna Santos da Conceição, Giovanna Vieira Ferreira, Graziele Celestina dos Santos, Grazielle Alves Bastos, Hebert Lima dos Santos, Henrique Araujo Coimbra, Henrique </w:t>
      </w:r>
      <w:proofErr w:type="spellStart"/>
      <w:r w:rsidRPr="008F58E9">
        <w:rPr>
          <w:rFonts w:ascii="Century" w:eastAsia="Times New Roman" w:hAnsi="Century" w:cs="CronosPro-Regular"/>
          <w:lang w:eastAsia="en-US" w:bidi="en-US"/>
        </w:rPr>
        <w:t>Cazita</w:t>
      </w:r>
      <w:proofErr w:type="spellEnd"/>
      <w:r w:rsidRPr="008F58E9">
        <w:rPr>
          <w:rFonts w:ascii="Century" w:eastAsia="Times New Roman" w:hAnsi="Century" w:cs="CronosPro-Regular"/>
          <w:lang w:eastAsia="en-US" w:bidi="en-US"/>
        </w:rPr>
        <w:t xml:space="preserve"> Silva, Higor Gabriel dos Santos Salustiano, Isabelle Braga dos Reis, </w:t>
      </w:r>
      <w:proofErr w:type="spellStart"/>
      <w:r w:rsidRPr="008F58E9">
        <w:rPr>
          <w:rFonts w:ascii="Century" w:eastAsia="Times New Roman" w:hAnsi="Century" w:cs="CronosPro-Regular"/>
          <w:lang w:eastAsia="en-US" w:bidi="en-US"/>
        </w:rPr>
        <w:t>Jhony</w:t>
      </w:r>
      <w:proofErr w:type="spellEnd"/>
      <w:r w:rsidRPr="008F58E9">
        <w:rPr>
          <w:rFonts w:ascii="Century" w:eastAsia="Times New Roman" w:hAnsi="Century" w:cs="CronosPro-Regular"/>
          <w:lang w:eastAsia="en-US" w:bidi="en-US"/>
        </w:rPr>
        <w:t xml:space="preserve"> Ricardo da Silva Neves, João Tiago Gonzaga dos Santos Soares, Joelma Silva de Oliveira, Kelly Cristina de Campos, Laercio Evangelista da Silva, Laila </w:t>
      </w:r>
      <w:proofErr w:type="spellStart"/>
      <w:r w:rsidRPr="008F58E9">
        <w:rPr>
          <w:rFonts w:ascii="Century" w:eastAsia="Times New Roman" w:hAnsi="Century" w:cs="CronosPro-Regular"/>
          <w:lang w:eastAsia="en-US" w:bidi="en-US"/>
        </w:rPr>
        <w:t>Zambrini</w:t>
      </w:r>
      <w:proofErr w:type="spellEnd"/>
      <w:r w:rsidRPr="008F58E9">
        <w:rPr>
          <w:rFonts w:ascii="Century" w:eastAsia="Times New Roman" w:hAnsi="Century" w:cs="CronosPro-Regular"/>
          <w:lang w:eastAsia="en-US" w:bidi="en-US"/>
        </w:rPr>
        <w:t xml:space="preserve">, Larissa Rebeca </w:t>
      </w:r>
      <w:proofErr w:type="spellStart"/>
      <w:r w:rsidRPr="008F58E9">
        <w:rPr>
          <w:rFonts w:ascii="Century" w:eastAsia="Times New Roman" w:hAnsi="Century" w:cs="CronosPro-Regular"/>
          <w:lang w:eastAsia="en-US" w:bidi="en-US"/>
        </w:rPr>
        <w:t>Piareti</w:t>
      </w:r>
      <w:proofErr w:type="spellEnd"/>
      <w:r w:rsidRPr="008F58E9">
        <w:rPr>
          <w:rFonts w:ascii="Century" w:eastAsia="Times New Roman" w:hAnsi="Century" w:cs="CronosPro-Regular"/>
          <w:lang w:eastAsia="en-US" w:bidi="en-US"/>
        </w:rPr>
        <w:t xml:space="preserve">, Leila Lima Brito Morato, Leticia Carvalho Saito, </w:t>
      </w:r>
      <w:proofErr w:type="spellStart"/>
      <w:r w:rsidRPr="008F58E9">
        <w:rPr>
          <w:rFonts w:ascii="Century" w:eastAsia="Times New Roman" w:hAnsi="Century" w:cs="CronosPro-Regular"/>
          <w:lang w:eastAsia="en-US" w:bidi="en-US"/>
        </w:rPr>
        <w:t>Lohayne</w:t>
      </w:r>
      <w:proofErr w:type="spellEnd"/>
      <w:r w:rsidRPr="008F58E9">
        <w:rPr>
          <w:rFonts w:ascii="Century" w:eastAsia="Times New Roman" w:hAnsi="Century" w:cs="CronosPro-Regular"/>
          <w:lang w:eastAsia="en-US" w:bidi="en-US"/>
        </w:rPr>
        <w:t xml:space="preserve"> </w:t>
      </w:r>
      <w:proofErr w:type="spellStart"/>
      <w:r w:rsidRPr="008F58E9">
        <w:rPr>
          <w:rFonts w:ascii="Century" w:eastAsia="Times New Roman" w:hAnsi="Century" w:cs="CronosPro-Regular"/>
          <w:lang w:eastAsia="en-US" w:bidi="en-US"/>
        </w:rPr>
        <w:t>Uyne</w:t>
      </w:r>
      <w:proofErr w:type="spellEnd"/>
      <w:r w:rsidRPr="008F58E9">
        <w:rPr>
          <w:rFonts w:ascii="Century" w:eastAsia="Times New Roman" w:hAnsi="Century" w:cs="CronosPro-Regular"/>
          <w:lang w:eastAsia="en-US" w:bidi="en-US"/>
        </w:rPr>
        <w:t xml:space="preserve"> Mendes da Silva, , Lucas Teixeira Rodrigues, Lurdes Irene da Costa, </w:t>
      </w:r>
      <w:proofErr w:type="spellStart"/>
      <w:r w:rsidRPr="008F58E9">
        <w:rPr>
          <w:rFonts w:ascii="Century" w:eastAsia="Times New Roman" w:hAnsi="Century" w:cs="CronosPro-Regular"/>
          <w:lang w:eastAsia="en-US" w:bidi="en-US"/>
        </w:rPr>
        <w:t>Lutanise</w:t>
      </w:r>
      <w:proofErr w:type="spellEnd"/>
      <w:r w:rsidRPr="008F58E9">
        <w:rPr>
          <w:rFonts w:ascii="Century" w:eastAsia="Times New Roman" w:hAnsi="Century" w:cs="CronosPro-Regular"/>
          <w:lang w:eastAsia="en-US" w:bidi="en-US"/>
        </w:rPr>
        <w:t xml:space="preserve"> Fleury, Marcela Pinheiro de Macedo, Marcelo Santos </w:t>
      </w:r>
      <w:proofErr w:type="spellStart"/>
      <w:r w:rsidRPr="008F58E9">
        <w:rPr>
          <w:rFonts w:ascii="Century" w:eastAsia="Times New Roman" w:hAnsi="Century" w:cs="CronosPro-Regular"/>
          <w:lang w:eastAsia="en-US" w:bidi="en-US"/>
        </w:rPr>
        <w:t>Sirqueira</w:t>
      </w:r>
      <w:proofErr w:type="spellEnd"/>
      <w:r w:rsidRPr="008F58E9">
        <w:rPr>
          <w:rFonts w:ascii="Century" w:eastAsia="Times New Roman" w:hAnsi="Century" w:cs="CronosPro-Regular"/>
          <w:lang w:eastAsia="en-US" w:bidi="en-US"/>
        </w:rPr>
        <w:t xml:space="preserve">, Marcia Aparecida Costa, Marcia Palomo dos Santos, </w:t>
      </w:r>
      <w:proofErr w:type="spellStart"/>
      <w:r w:rsidRPr="008F58E9">
        <w:rPr>
          <w:rFonts w:ascii="Century" w:eastAsia="Times New Roman" w:hAnsi="Century" w:cs="CronosPro-Regular"/>
          <w:lang w:eastAsia="en-US" w:bidi="en-US"/>
        </w:rPr>
        <w:t>Marcilene</w:t>
      </w:r>
      <w:proofErr w:type="spellEnd"/>
      <w:r w:rsidRPr="008F58E9">
        <w:rPr>
          <w:rFonts w:ascii="Century" w:eastAsia="Times New Roman" w:hAnsi="Century" w:cs="CronosPro-Regular"/>
          <w:lang w:eastAsia="en-US" w:bidi="en-US"/>
        </w:rPr>
        <w:t xml:space="preserve"> Maria da Silva, Maria Aparecia Silva Gonçalves, Maria Hilda Vieira Rodrigues, </w:t>
      </w:r>
      <w:proofErr w:type="spellStart"/>
      <w:r w:rsidRPr="008F58E9">
        <w:rPr>
          <w:rFonts w:ascii="Century" w:eastAsia="Times New Roman" w:hAnsi="Century" w:cs="CronosPro-Regular"/>
          <w:lang w:eastAsia="en-US" w:bidi="en-US"/>
        </w:rPr>
        <w:t>Marilea</w:t>
      </w:r>
      <w:proofErr w:type="spellEnd"/>
      <w:r w:rsidRPr="008F58E9">
        <w:rPr>
          <w:rFonts w:ascii="Century" w:eastAsia="Times New Roman" w:hAnsi="Century" w:cs="CronosPro-Regular"/>
          <w:lang w:eastAsia="en-US" w:bidi="en-US"/>
        </w:rPr>
        <w:t xml:space="preserve"> Pereira da Silva, </w:t>
      </w:r>
      <w:proofErr w:type="spellStart"/>
      <w:r w:rsidRPr="008F58E9">
        <w:rPr>
          <w:rFonts w:ascii="Century" w:eastAsia="Times New Roman" w:hAnsi="Century" w:cs="CronosPro-Regular"/>
          <w:lang w:eastAsia="en-US" w:bidi="en-US"/>
        </w:rPr>
        <w:t>Nayra</w:t>
      </w:r>
      <w:proofErr w:type="spellEnd"/>
      <w:r w:rsidRPr="008F58E9">
        <w:rPr>
          <w:rFonts w:ascii="Century" w:eastAsia="Times New Roman" w:hAnsi="Century" w:cs="CronosPro-Regular"/>
          <w:lang w:eastAsia="en-US" w:bidi="en-US"/>
        </w:rPr>
        <w:t xml:space="preserve"> </w:t>
      </w:r>
      <w:proofErr w:type="spellStart"/>
      <w:r w:rsidRPr="008F58E9">
        <w:rPr>
          <w:rFonts w:ascii="Century" w:eastAsia="Times New Roman" w:hAnsi="Century" w:cs="CronosPro-Regular"/>
          <w:lang w:eastAsia="en-US" w:bidi="en-US"/>
        </w:rPr>
        <w:t>Karolyne</w:t>
      </w:r>
      <w:proofErr w:type="spellEnd"/>
      <w:r w:rsidRPr="008F58E9">
        <w:rPr>
          <w:rFonts w:ascii="Century" w:eastAsia="Times New Roman" w:hAnsi="Century" w:cs="CronosPro-Regular"/>
          <w:lang w:eastAsia="en-US" w:bidi="en-US"/>
        </w:rPr>
        <w:t xml:space="preserve"> dos Santos Rodrigues, Nicolas de Aquino Bezerra, </w:t>
      </w:r>
      <w:proofErr w:type="spellStart"/>
      <w:r w:rsidRPr="008F58E9">
        <w:rPr>
          <w:rFonts w:ascii="Century" w:eastAsia="Times New Roman" w:hAnsi="Century" w:cs="CronosPro-Regular"/>
          <w:lang w:eastAsia="en-US" w:bidi="en-US"/>
        </w:rPr>
        <w:t>Nicoly</w:t>
      </w:r>
      <w:proofErr w:type="spellEnd"/>
      <w:r w:rsidRPr="008F58E9">
        <w:rPr>
          <w:rFonts w:ascii="Century" w:eastAsia="Times New Roman" w:hAnsi="Century" w:cs="CronosPro-Regular"/>
          <w:lang w:eastAsia="en-US" w:bidi="en-US"/>
        </w:rPr>
        <w:t xml:space="preserve"> Oliveira Gomes, </w:t>
      </w:r>
      <w:proofErr w:type="spellStart"/>
      <w:r w:rsidRPr="008F58E9">
        <w:rPr>
          <w:rFonts w:ascii="Century" w:eastAsia="Times New Roman" w:hAnsi="Century" w:cs="CronosPro-Regular"/>
          <w:lang w:eastAsia="en-US" w:bidi="en-US"/>
        </w:rPr>
        <w:t>Nicolly</w:t>
      </w:r>
      <w:proofErr w:type="spellEnd"/>
      <w:r w:rsidRPr="008F58E9">
        <w:rPr>
          <w:rFonts w:ascii="Century" w:eastAsia="Times New Roman" w:hAnsi="Century" w:cs="CronosPro-Regular"/>
          <w:lang w:eastAsia="en-US" w:bidi="en-US"/>
        </w:rPr>
        <w:t xml:space="preserve"> da Silva Afonso, Patrícia Aparecida Batista de Souza, Paulo Nei Prata Fernandes, Rafael de Lima Puccini,   Rafael Ribeiro Caetano, Regiane Gomes da Silva Vieira, Renato Alexandre da Silva Marques, Rosemeire dos Santos Cezar, </w:t>
      </w:r>
      <w:proofErr w:type="spellStart"/>
      <w:r w:rsidRPr="008F58E9">
        <w:rPr>
          <w:rFonts w:ascii="Century" w:eastAsia="Times New Roman" w:hAnsi="Century" w:cs="CronosPro-Regular"/>
          <w:lang w:eastAsia="en-US" w:bidi="en-US"/>
        </w:rPr>
        <w:t>Rosicleia</w:t>
      </w:r>
      <w:proofErr w:type="spellEnd"/>
      <w:r w:rsidRPr="008F58E9">
        <w:rPr>
          <w:rFonts w:ascii="Century" w:eastAsia="Times New Roman" w:hAnsi="Century" w:cs="CronosPro-Regular"/>
          <w:lang w:eastAsia="en-US" w:bidi="en-US"/>
        </w:rPr>
        <w:t xml:space="preserve"> dos Santos Faria, Rosilda Santana de Souza, Rosilene Nogueira Pimenta da Cruz, Rosimeire dos Santos Figueiredo, Sergio Chaves dos Santos, Soraya Correa da Rocha Pequeno, </w:t>
      </w:r>
      <w:proofErr w:type="spellStart"/>
      <w:r w:rsidRPr="008F58E9">
        <w:rPr>
          <w:rFonts w:ascii="Century" w:eastAsia="Times New Roman" w:hAnsi="Century" w:cs="CronosPro-Regular"/>
          <w:lang w:eastAsia="en-US" w:bidi="en-US"/>
        </w:rPr>
        <w:t>Tayler</w:t>
      </w:r>
      <w:proofErr w:type="spellEnd"/>
      <w:r w:rsidRPr="008F58E9">
        <w:rPr>
          <w:rFonts w:ascii="Century" w:eastAsia="Times New Roman" w:hAnsi="Century" w:cs="CronosPro-Regular"/>
          <w:lang w:eastAsia="en-US" w:bidi="en-US"/>
        </w:rPr>
        <w:t xml:space="preserve"> Diego Ramos Pinto, </w:t>
      </w:r>
      <w:proofErr w:type="spellStart"/>
      <w:r w:rsidRPr="008F58E9">
        <w:rPr>
          <w:rFonts w:ascii="Century" w:eastAsia="Times New Roman" w:hAnsi="Century" w:cs="CronosPro-Regular"/>
          <w:lang w:eastAsia="en-US" w:bidi="en-US"/>
        </w:rPr>
        <w:t>Thaina</w:t>
      </w:r>
      <w:proofErr w:type="spellEnd"/>
      <w:r w:rsidRPr="008F58E9">
        <w:rPr>
          <w:rFonts w:ascii="Century" w:eastAsia="Times New Roman" w:hAnsi="Century" w:cs="CronosPro-Regular"/>
          <w:lang w:eastAsia="en-US" w:bidi="en-US"/>
        </w:rPr>
        <w:t xml:space="preserve"> Pereira Bezerra, </w:t>
      </w:r>
      <w:proofErr w:type="spellStart"/>
      <w:r w:rsidRPr="008F58E9">
        <w:rPr>
          <w:rFonts w:ascii="Century" w:eastAsia="Times New Roman" w:hAnsi="Century" w:cs="CronosPro-Regular"/>
          <w:lang w:eastAsia="en-US" w:bidi="en-US"/>
        </w:rPr>
        <w:t>Thayna</w:t>
      </w:r>
      <w:proofErr w:type="spellEnd"/>
      <w:r w:rsidRPr="008F58E9">
        <w:rPr>
          <w:rFonts w:ascii="Century" w:eastAsia="Times New Roman" w:hAnsi="Century" w:cs="CronosPro-Regular"/>
          <w:lang w:eastAsia="en-US" w:bidi="en-US"/>
        </w:rPr>
        <w:t xml:space="preserve"> de Fatima Sousa, Victoria Santos Amorim, Violeta Lucena Diniz, </w:t>
      </w:r>
      <w:proofErr w:type="spellStart"/>
      <w:r w:rsidRPr="008F58E9">
        <w:rPr>
          <w:rFonts w:ascii="Century" w:eastAsia="Times New Roman" w:hAnsi="Century" w:cs="CronosPro-Regular"/>
          <w:lang w:eastAsia="en-US" w:bidi="en-US"/>
        </w:rPr>
        <w:t>Wilcene</w:t>
      </w:r>
      <w:proofErr w:type="spellEnd"/>
      <w:r w:rsidRPr="008F58E9">
        <w:rPr>
          <w:rFonts w:ascii="Century" w:eastAsia="Times New Roman" w:hAnsi="Century" w:cs="CronosPro-Regular"/>
          <w:lang w:eastAsia="en-US" w:bidi="en-US"/>
        </w:rPr>
        <w:t xml:space="preserve"> Joseph</w:t>
      </w:r>
      <w:bookmarkEnd w:id="4"/>
      <w:bookmarkEnd w:id="5"/>
      <w:r w:rsidRPr="008F58E9">
        <w:rPr>
          <w:rFonts w:ascii="Century" w:eastAsia="Times New Roman" w:hAnsi="Century" w:cs="CronosPro-Regular"/>
          <w:lang w:eastAsia="en-US" w:bidi="en-US"/>
        </w:rPr>
        <w:t xml:space="preserve">, </w:t>
      </w:r>
      <w:proofErr w:type="spellStart"/>
      <w:r w:rsidRPr="008F58E9">
        <w:rPr>
          <w:rFonts w:ascii="Century" w:eastAsia="Times New Roman" w:hAnsi="Century" w:cs="CronosPro-Regular"/>
          <w:lang w:eastAsia="en-US" w:bidi="en-US"/>
        </w:rPr>
        <w:t>Yrley</w:t>
      </w:r>
      <w:proofErr w:type="spellEnd"/>
      <w:r w:rsidRPr="008F58E9">
        <w:rPr>
          <w:rFonts w:ascii="Century" w:eastAsia="Times New Roman" w:hAnsi="Century" w:cs="CronosPro-Regular"/>
          <w:lang w:eastAsia="en-US" w:bidi="en-US"/>
        </w:rPr>
        <w:t xml:space="preserve"> Sheila dos Santos Morato.</w:t>
      </w:r>
    </w:p>
    <w:p w14:paraId="188B1B08" w14:textId="77777777" w:rsidR="008A7E6E" w:rsidRDefault="008A7E6E" w:rsidP="008A7E6E">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2B98C2F2" w14:textId="77777777" w:rsidR="008A7E6E" w:rsidRPr="00C70029" w:rsidRDefault="008A7E6E" w:rsidP="008A7E6E">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 xml:space="preserve">Área de </w:t>
      </w:r>
      <w:proofErr w:type="spellStart"/>
      <w:r w:rsidRPr="00C70029">
        <w:rPr>
          <w:rStyle w:val="notasBold"/>
          <w:rFonts w:ascii="Century" w:hAnsi="Century" w:cs="CronosPro-Regular"/>
          <w:color w:val="000000"/>
          <w:lang w:bidi="en-US"/>
        </w:rPr>
        <w:t>Facilities</w:t>
      </w:r>
      <w:proofErr w:type="spellEnd"/>
    </w:p>
    <w:p w14:paraId="1E7B8ADE" w14:textId="77777777" w:rsidR="008A7E6E" w:rsidRPr="00C70029" w:rsidRDefault="008A7E6E" w:rsidP="008A7E6E">
      <w:pPr>
        <w:widowControl w:val="0"/>
        <w:suppressAutoHyphens/>
        <w:autoSpaceDE w:val="0"/>
        <w:autoSpaceDN w:val="0"/>
        <w:adjustRightInd w:val="0"/>
        <w:spacing w:line="213" w:lineRule="atLeast"/>
        <w:textAlignment w:val="center"/>
        <w:rPr>
          <w:rFonts w:ascii="Century" w:hAnsi="Century" w:cs="CronosPro-Regular"/>
          <w:color w:val="000000"/>
          <w:lang w:bidi="en-US"/>
        </w:rPr>
      </w:pPr>
      <w:r w:rsidRPr="00C70029">
        <w:rPr>
          <w:rFonts w:ascii="Century" w:hAnsi="Century" w:cs="CronosPro-Regular"/>
          <w:color w:val="000000"/>
          <w:lang w:bidi="en-US"/>
        </w:rPr>
        <w:t>Coordenador: Eric Braga Leister</w:t>
      </w:r>
    </w:p>
    <w:p w14:paraId="048B2F08" w14:textId="77777777" w:rsidR="008A7E6E" w:rsidRPr="00C70029" w:rsidRDefault="008A7E6E" w:rsidP="008A7E6E">
      <w:pPr>
        <w:widowControl w:val="0"/>
        <w:suppressAutoHyphens/>
        <w:autoSpaceDE w:val="0"/>
        <w:autoSpaceDN w:val="0"/>
        <w:adjustRightInd w:val="0"/>
        <w:spacing w:line="213" w:lineRule="atLeast"/>
        <w:textAlignment w:val="center"/>
        <w:rPr>
          <w:rFonts w:ascii="Century" w:hAnsi="Century" w:cs="CronosPro-Regular"/>
          <w:color w:val="000000"/>
          <w:lang w:bidi="en-US"/>
        </w:rPr>
      </w:pPr>
    </w:p>
    <w:p w14:paraId="6A980B36" w14:textId="77777777" w:rsidR="008A7E6E" w:rsidRDefault="008A7E6E" w:rsidP="008A7E6E">
      <w:pPr>
        <w:widowControl w:val="0"/>
        <w:suppressAutoHyphens/>
        <w:autoSpaceDE w:val="0"/>
        <w:autoSpaceDN w:val="0"/>
        <w:adjustRightInd w:val="0"/>
        <w:spacing w:line="213" w:lineRule="atLeast"/>
        <w:textAlignment w:val="center"/>
        <w:rPr>
          <w:rFonts w:ascii="Century" w:hAnsi="Century" w:cs="CronosPro-Regular"/>
          <w:b/>
          <w:color w:val="000000"/>
          <w:lang w:bidi="en-US"/>
        </w:rPr>
      </w:pPr>
    </w:p>
    <w:p w14:paraId="65F3177E" w14:textId="77777777" w:rsidR="008A7E6E" w:rsidRDefault="008A7E6E" w:rsidP="008A7E6E">
      <w:pPr>
        <w:widowControl w:val="0"/>
        <w:suppressAutoHyphens/>
        <w:autoSpaceDE w:val="0"/>
        <w:autoSpaceDN w:val="0"/>
        <w:adjustRightInd w:val="0"/>
        <w:spacing w:line="213" w:lineRule="atLeast"/>
        <w:textAlignment w:val="center"/>
        <w:rPr>
          <w:rFonts w:ascii="Century" w:hAnsi="Century" w:cs="CronosPro-Regular"/>
          <w:b/>
          <w:color w:val="000000"/>
          <w:lang w:bidi="en-US"/>
        </w:rPr>
      </w:pPr>
    </w:p>
    <w:p w14:paraId="39D926CC" w14:textId="77777777" w:rsidR="008A7E6E" w:rsidRPr="00C70029" w:rsidRDefault="008A7E6E" w:rsidP="008A7E6E">
      <w:pPr>
        <w:widowControl w:val="0"/>
        <w:suppressAutoHyphens/>
        <w:autoSpaceDE w:val="0"/>
        <w:autoSpaceDN w:val="0"/>
        <w:adjustRightInd w:val="0"/>
        <w:spacing w:line="213" w:lineRule="atLeast"/>
        <w:textAlignment w:val="center"/>
        <w:rPr>
          <w:rFonts w:ascii="Century" w:hAnsi="Century" w:cs="CronosPro-Regular"/>
          <w:b/>
          <w:color w:val="000000"/>
          <w:lang w:bidi="en-US"/>
        </w:rPr>
      </w:pPr>
      <w:r w:rsidRPr="00C70029">
        <w:rPr>
          <w:rFonts w:ascii="Century" w:hAnsi="Century" w:cs="CronosPro-Regular"/>
          <w:b/>
          <w:color w:val="000000"/>
          <w:lang w:bidi="en-US"/>
        </w:rPr>
        <w:lastRenderedPageBreak/>
        <w:t xml:space="preserve">Infraestrutura        </w:t>
      </w:r>
    </w:p>
    <w:p w14:paraId="6D943BA4" w14:textId="77777777" w:rsidR="008F58E9" w:rsidRPr="00C70029" w:rsidRDefault="008F58E9" w:rsidP="008F58E9">
      <w:pPr>
        <w:widowControl w:val="0"/>
        <w:suppressAutoHyphens/>
        <w:autoSpaceDE w:val="0"/>
        <w:autoSpaceDN w:val="0"/>
        <w:adjustRightInd w:val="0"/>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Alex </w:t>
      </w:r>
      <w:proofErr w:type="spellStart"/>
      <w:r w:rsidRPr="00C70029">
        <w:rPr>
          <w:rStyle w:val="boxbold"/>
          <w:rFonts w:ascii="Century" w:hAnsi="Century" w:cs="CronosPro-Regular"/>
          <w:color w:val="000000"/>
          <w:lang w:bidi="en-US"/>
        </w:rPr>
        <w:t>Tondo</w:t>
      </w:r>
      <w:proofErr w:type="spellEnd"/>
      <w:r w:rsidRPr="00C70029">
        <w:rPr>
          <w:rStyle w:val="boxbold"/>
          <w:rFonts w:ascii="Century" w:hAnsi="Century" w:cs="CronosPro-Regular"/>
          <w:color w:val="000000"/>
          <w:lang w:bidi="en-US"/>
        </w:rPr>
        <w:t xml:space="preserve"> </w:t>
      </w:r>
      <w:proofErr w:type="spellStart"/>
      <w:r w:rsidRPr="00C70029">
        <w:rPr>
          <w:rStyle w:val="boxbold"/>
          <w:rFonts w:ascii="Century" w:hAnsi="Century" w:cs="CronosPro-Regular"/>
          <w:color w:val="000000"/>
          <w:lang w:bidi="en-US"/>
        </w:rPr>
        <w:t>Kiala</w:t>
      </w:r>
      <w:proofErr w:type="spellEnd"/>
      <w:r w:rsidRPr="00C70029">
        <w:rPr>
          <w:rStyle w:val="boxbold"/>
          <w:rFonts w:ascii="Century" w:hAnsi="Century" w:cs="CronosPro-Regular"/>
          <w:color w:val="000000"/>
          <w:lang w:bidi="en-US"/>
        </w:rPr>
        <w:t xml:space="preserve">, </w:t>
      </w:r>
      <w:r>
        <w:rPr>
          <w:rStyle w:val="boxbold"/>
          <w:rFonts w:ascii="Century" w:hAnsi="Century" w:cs="CronosPro-Regular"/>
          <w:color w:val="000000"/>
          <w:lang w:bidi="en-US"/>
        </w:rPr>
        <w:t xml:space="preserve">Alexandre Alves da Silva, Anderson Luciano, </w:t>
      </w:r>
      <w:r w:rsidRPr="00C70029">
        <w:rPr>
          <w:rStyle w:val="boxbold"/>
          <w:rFonts w:ascii="Century" w:hAnsi="Century" w:cs="CronosPro-Regular"/>
          <w:color w:val="000000"/>
          <w:lang w:bidi="en-US"/>
        </w:rPr>
        <w:t xml:space="preserve">André Luiz Mello Peixoto, Antônio Rodrigues de </w:t>
      </w:r>
      <w:r>
        <w:rPr>
          <w:rStyle w:val="boxbold"/>
          <w:rFonts w:ascii="Century" w:hAnsi="Century" w:cs="CronosPro-Regular"/>
          <w:color w:val="000000"/>
          <w:lang w:bidi="en-US"/>
        </w:rPr>
        <w:t>A</w:t>
      </w:r>
      <w:r w:rsidRPr="00C70029">
        <w:rPr>
          <w:rStyle w:val="boxbold"/>
          <w:rFonts w:ascii="Century" w:hAnsi="Century" w:cs="CronosPro-Regular"/>
          <w:color w:val="000000"/>
          <w:lang w:bidi="en-US"/>
        </w:rPr>
        <w:t xml:space="preserve">lmeida </w:t>
      </w:r>
      <w:r>
        <w:rPr>
          <w:rStyle w:val="boxbold"/>
          <w:rFonts w:ascii="Century" w:hAnsi="Century" w:cs="CronosPro-Regular"/>
          <w:color w:val="000000"/>
          <w:lang w:bidi="en-US"/>
        </w:rPr>
        <w:t>J</w:t>
      </w:r>
      <w:r w:rsidRPr="00C70029">
        <w:rPr>
          <w:rStyle w:val="boxbold"/>
          <w:rFonts w:ascii="Century" w:hAnsi="Century" w:cs="CronosPro-Regular"/>
          <w:color w:val="000000"/>
          <w:lang w:bidi="en-US"/>
        </w:rPr>
        <w:t xml:space="preserve">unior, Cícero Teixeira Peixoto, Eduardo Luiz dos Santos, Espedito Ramalho Rangel, </w:t>
      </w:r>
      <w:r>
        <w:rPr>
          <w:rStyle w:val="boxbold"/>
          <w:rFonts w:ascii="Century" w:hAnsi="Century" w:cs="CronosPro-Regular"/>
          <w:color w:val="000000"/>
          <w:lang w:bidi="en-US"/>
        </w:rPr>
        <w:t xml:space="preserve"> </w:t>
      </w:r>
      <w:r w:rsidRPr="00C70029">
        <w:rPr>
          <w:rStyle w:val="boxbold"/>
          <w:rFonts w:ascii="Century" w:hAnsi="Century" w:cs="CronosPro-Regular"/>
          <w:color w:val="000000"/>
          <w:lang w:bidi="en-US"/>
        </w:rPr>
        <w:t xml:space="preserve">Flávio da Silva Pires, </w:t>
      </w:r>
      <w:proofErr w:type="spellStart"/>
      <w:r w:rsidRPr="00C70029">
        <w:rPr>
          <w:rStyle w:val="boxbold"/>
          <w:rFonts w:ascii="Century" w:hAnsi="Century" w:cs="CronosPro-Regular"/>
          <w:color w:val="000000"/>
          <w:lang w:bidi="en-US"/>
        </w:rPr>
        <w:t>Jailson</w:t>
      </w:r>
      <w:proofErr w:type="spellEnd"/>
      <w:r w:rsidRPr="00C70029">
        <w:rPr>
          <w:rStyle w:val="boxbold"/>
          <w:rFonts w:ascii="Century" w:hAnsi="Century" w:cs="CronosPro-Regular"/>
          <w:color w:val="000000"/>
          <w:lang w:bidi="en-US"/>
        </w:rPr>
        <w:t xml:space="preserve"> dos Santos Silva, Jeferson Belarmino de Carvalho, Julia Martinelli Bosco de Oliveira, Marcos Cardoso, Leonardo de Menezes Santos, Marcos de Góes Barbosa, Mario Sergio Caetano dos Santos, </w:t>
      </w:r>
      <w:proofErr w:type="spellStart"/>
      <w:r w:rsidRPr="00C70029">
        <w:rPr>
          <w:rStyle w:val="boxbold"/>
          <w:rFonts w:ascii="Century" w:hAnsi="Century" w:cs="CronosPro-Regular"/>
          <w:color w:val="000000"/>
          <w:lang w:bidi="en-US"/>
        </w:rPr>
        <w:t>Muyangi</w:t>
      </w:r>
      <w:proofErr w:type="spellEnd"/>
      <w:r w:rsidRPr="00C70029">
        <w:rPr>
          <w:rStyle w:val="boxbold"/>
          <w:rFonts w:ascii="Century" w:hAnsi="Century" w:cs="CronosPro-Regular"/>
          <w:color w:val="000000"/>
          <w:lang w:bidi="en-US"/>
        </w:rPr>
        <w:t xml:space="preserve"> </w:t>
      </w:r>
      <w:proofErr w:type="spellStart"/>
      <w:r w:rsidRPr="00C70029">
        <w:rPr>
          <w:rStyle w:val="boxbold"/>
          <w:rFonts w:ascii="Century" w:hAnsi="Century" w:cs="CronosPro-Regular"/>
          <w:color w:val="000000"/>
          <w:lang w:bidi="en-US"/>
        </w:rPr>
        <w:t>Nseta</w:t>
      </w:r>
      <w:proofErr w:type="spellEnd"/>
      <w:r w:rsidRPr="00C70029">
        <w:rPr>
          <w:rStyle w:val="boxbold"/>
          <w:rFonts w:ascii="Century" w:hAnsi="Century" w:cs="CronosPro-Regular"/>
          <w:color w:val="000000"/>
          <w:lang w:bidi="en-US"/>
        </w:rPr>
        <w:t xml:space="preserve">, Paulo Cesar Pereira Duarte de Carvalho, </w:t>
      </w:r>
      <w:r>
        <w:rPr>
          <w:rStyle w:val="boxbold"/>
          <w:rFonts w:ascii="Century" w:hAnsi="Century" w:cs="CronosPro-Regular"/>
          <w:color w:val="000000"/>
          <w:lang w:bidi="en-US"/>
        </w:rPr>
        <w:t xml:space="preserve">Ricardo Ribeiro </w:t>
      </w:r>
      <w:proofErr w:type="spellStart"/>
      <w:r>
        <w:rPr>
          <w:rStyle w:val="boxbold"/>
          <w:rFonts w:ascii="Century" w:hAnsi="Century" w:cs="CronosPro-Regular"/>
          <w:color w:val="000000"/>
          <w:lang w:bidi="en-US"/>
        </w:rPr>
        <w:t>Campolino</w:t>
      </w:r>
      <w:proofErr w:type="spellEnd"/>
      <w:r>
        <w:rPr>
          <w:rStyle w:val="boxbold"/>
          <w:rFonts w:ascii="Century" w:hAnsi="Century" w:cs="CronosPro-Regular"/>
          <w:color w:val="000000"/>
          <w:lang w:bidi="en-US"/>
        </w:rPr>
        <w:t xml:space="preserve">, Ricardo Santos de Souza, </w:t>
      </w:r>
      <w:r w:rsidRPr="00C70029">
        <w:rPr>
          <w:rStyle w:val="boxbold"/>
          <w:rFonts w:ascii="Century" w:hAnsi="Century" w:cs="CronosPro-Regular"/>
          <w:color w:val="000000"/>
          <w:lang w:bidi="en-US"/>
        </w:rPr>
        <w:t>Rodolfo Yuri de Almeida Fontana, Ronildo Porfirio da Silva,</w:t>
      </w:r>
      <w:r w:rsidRPr="00C70029">
        <w:rPr>
          <w:rFonts w:ascii="Century" w:hAnsi="Century" w:cs="CronosPro-Regular"/>
          <w:color w:val="000000"/>
          <w:lang w:bidi="en-US"/>
        </w:rPr>
        <w:t xml:space="preserve"> Yago Tavares Franco.</w:t>
      </w:r>
    </w:p>
    <w:p w14:paraId="6AC0EEB3" w14:textId="77777777" w:rsidR="008F58E9" w:rsidRPr="00C70029" w:rsidRDefault="008F58E9" w:rsidP="008F58E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6922711" w14:textId="77777777" w:rsidR="008F58E9" w:rsidRPr="008F58E9" w:rsidRDefault="008F58E9" w:rsidP="008F58E9">
      <w:pPr>
        <w:rPr>
          <w:rStyle w:val="boxbold"/>
          <w:rFonts w:ascii="Century" w:hAnsi="Century" w:cs="CronosPro-Regular"/>
          <w:b/>
          <w:bCs/>
          <w:color w:val="000000"/>
          <w:lang w:bidi="en-US"/>
        </w:rPr>
      </w:pPr>
      <w:r w:rsidRPr="008F58E9">
        <w:rPr>
          <w:rStyle w:val="boxbold"/>
          <w:rFonts w:ascii="Century" w:hAnsi="Century" w:cs="CronosPro-Regular"/>
          <w:b/>
          <w:bCs/>
          <w:color w:val="000000"/>
          <w:lang w:bidi="en-US"/>
        </w:rPr>
        <w:t>Núcleo de Segurança Patrimonial</w:t>
      </w:r>
    </w:p>
    <w:p w14:paraId="2FF16914" w14:textId="77777777" w:rsidR="008F58E9" w:rsidRPr="00C70029" w:rsidRDefault="008F58E9" w:rsidP="008F58E9">
      <w:pPr>
        <w:widowControl w:val="0"/>
        <w:suppressAutoHyphens/>
        <w:autoSpaceDE w:val="0"/>
        <w:autoSpaceDN w:val="0"/>
        <w:adjustRightInd w:val="0"/>
        <w:textAlignment w:val="center"/>
        <w:rPr>
          <w:rStyle w:val="boxbold"/>
          <w:rFonts w:ascii="Century" w:hAnsi="Century" w:cs="CronosPro-Regular"/>
          <w:color w:val="000000"/>
          <w:lang w:bidi="en-US"/>
        </w:rPr>
      </w:pPr>
      <w:r w:rsidRPr="008E5334">
        <w:rPr>
          <w:rFonts w:ascii="Century" w:hAnsi="Century" w:cs="CronosPro-Regular"/>
          <w:color w:val="000000"/>
          <w:lang w:bidi="en-US"/>
        </w:rPr>
        <w:t xml:space="preserve">Alexandre Fernandes Sateles, Carlos Neves Pereira, Cicero </w:t>
      </w:r>
      <w:proofErr w:type="spellStart"/>
      <w:r w:rsidRPr="008E5334">
        <w:rPr>
          <w:rFonts w:ascii="Century" w:hAnsi="Century" w:cs="CronosPro-Regular"/>
          <w:color w:val="000000"/>
          <w:lang w:bidi="en-US"/>
        </w:rPr>
        <w:t>Silverio</w:t>
      </w:r>
      <w:proofErr w:type="spellEnd"/>
      <w:r w:rsidRPr="008E5334">
        <w:rPr>
          <w:rFonts w:ascii="Century" w:hAnsi="Century" w:cs="CronosPro-Regular"/>
          <w:color w:val="000000"/>
          <w:lang w:bidi="en-US"/>
        </w:rPr>
        <w:t xml:space="preserve"> Alves Neto, Daniela Valim de Arruda, Janaina Roberta Ferreira de Souza Cortes, João Vitor Pereira, José </w:t>
      </w:r>
      <w:proofErr w:type="spellStart"/>
      <w:r w:rsidRPr="008E5334">
        <w:rPr>
          <w:rFonts w:ascii="Century" w:hAnsi="Century" w:cs="CronosPro-Regular"/>
          <w:color w:val="000000"/>
          <w:lang w:bidi="en-US"/>
        </w:rPr>
        <w:t>Cleo</w:t>
      </w:r>
      <w:r>
        <w:rPr>
          <w:rFonts w:ascii="Century" w:hAnsi="Century" w:cs="CronosPro-Regular"/>
          <w:color w:val="000000"/>
          <w:lang w:bidi="en-US"/>
        </w:rPr>
        <w:t>le</w:t>
      </w:r>
      <w:r w:rsidRPr="008E5334">
        <w:rPr>
          <w:rFonts w:ascii="Century" w:hAnsi="Century" w:cs="CronosPro-Regular"/>
          <w:color w:val="000000"/>
          <w:lang w:bidi="en-US"/>
        </w:rPr>
        <w:t>nildo</w:t>
      </w:r>
      <w:proofErr w:type="spellEnd"/>
      <w:r w:rsidRPr="008E5334">
        <w:rPr>
          <w:rFonts w:ascii="Century" w:hAnsi="Century" w:cs="CronosPro-Regular"/>
          <w:color w:val="000000"/>
          <w:lang w:bidi="en-US"/>
        </w:rPr>
        <w:t xml:space="preserve"> da Silva, José Rubens de Lima Junior, Karina Inácio da Silva, Marcio Araújo de Lima, </w:t>
      </w:r>
      <w:r>
        <w:rPr>
          <w:rFonts w:ascii="Century" w:hAnsi="Century" w:cs="CronosPro-Regular"/>
          <w:color w:val="000000"/>
          <w:lang w:bidi="en-US"/>
        </w:rPr>
        <w:t xml:space="preserve">Pedro Luiz Machado Pacheco, </w:t>
      </w:r>
      <w:r w:rsidRPr="008E5334">
        <w:rPr>
          <w:rFonts w:ascii="Century" w:hAnsi="Century" w:cs="CronosPro-Regular"/>
          <w:color w:val="000000"/>
          <w:lang w:bidi="en-US"/>
        </w:rPr>
        <w:t xml:space="preserve">Renata Pimenta Ferreira, Sueli Alves da Silva, </w:t>
      </w:r>
      <w:proofErr w:type="spellStart"/>
      <w:r w:rsidRPr="008E5334">
        <w:rPr>
          <w:rFonts w:ascii="Century" w:hAnsi="Century" w:cs="CronosPro-Regular"/>
          <w:color w:val="000000"/>
          <w:lang w:bidi="en-US"/>
        </w:rPr>
        <w:t>Tarcisio</w:t>
      </w:r>
      <w:proofErr w:type="spellEnd"/>
      <w:r w:rsidRPr="008E5334">
        <w:rPr>
          <w:rFonts w:ascii="Century" w:hAnsi="Century" w:cs="CronosPro-Regular"/>
          <w:color w:val="000000"/>
          <w:lang w:bidi="en-US"/>
        </w:rPr>
        <w:t xml:space="preserve"> da Silva, Tatiana Aparecida da Silva.</w:t>
      </w:r>
    </w:p>
    <w:p w14:paraId="5B58FD0E" w14:textId="77777777" w:rsidR="008F58E9" w:rsidRPr="00C70029" w:rsidRDefault="008F58E9" w:rsidP="008F58E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7FF0E54A" w14:textId="77777777" w:rsidR="008F58E9" w:rsidRPr="00C70029" w:rsidRDefault="008F58E9" w:rsidP="008F58E9">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Núcleo de Tecnologia da Informação</w:t>
      </w:r>
    </w:p>
    <w:p w14:paraId="5799349A" w14:textId="77777777" w:rsidR="008F58E9" w:rsidRPr="00C70029" w:rsidRDefault="008F58E9" w:rsidP="008F58E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Coordenador: Robson Serafim Valero </w:t>
      </w:r>
    </w:p>
    <w:p w14:paraId="2B83E75E" w14:textId="77777777" w:rsidR="008F58E9" w:rsidRPr="00C70029" w:rsidRDefault="008F58E9" w:rsidP="008F58E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Alan Ataíde Coimbra Souza, Rodrigo Justino da Silva, Monique Rocha dos Santos. </w:t>
      </w:r>
    </w:p>
    <w:p w14:paraId="1BD216EE" w14:textId="77777777" w:rsidR="00033555" w:rsidRPr="00C70029" w:rsidRDefault="00033555" w:rsidP="00033555">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4775FA75" w14:textId="5F7B9EF7" w:rsidR="006B3555" w:rsidRPr="0078344F" w:rsidRDefault="006B3555" w:rsidP="009B586C">
      <w:pPr>
        <w:rPr>
          <w:rFonts w:ascii="Century" w:hAnsi="Century"/>
        </w:rPr>
      </w:pPr>
    </w:p>
    <w:sectPr w:rsidR="006B3555" w:rsidRPr="0078344F">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25A57"/>
    <w:rsid w:val="000279ED"/>
    <w:rsid w:val="00033555"/>
    <w:rsid w:val="000842E3"/>
    <w:rsid w:val="000C226D"/>
    <w:rsid w:val="001000EF"/>
    <w:rsid w:val="00134B66"/>
    <w:rsid w:val="001D25DE"/>
    <w:rsid w:val="001E665F"/>
    <w:rsid w:val="002B0B7D"/>
    <w:rsid w:val="00334E01"/>
    <w:rsid w:val="003355ED"/>
    <w:rsid w:val="003768C7"/>
    <w:rsid w:val="003E762C"/>
    <w:rsid w:val="004B4FEE"/>
    <w:rsid w:val="00605E79"/>
    <w:rsid w:val="006432E3"/>
    <w:rsid w:val="006573D2"/>
    <w:rsid w:val="00682979"/>
    <w:rsid w:val="006B0DF9"/>
    <w:rsid w:val="006B3555"/>
    <w:rsid w:val="006C6AA9"/>
    <w:rsid w:val="006C7DEA"/>
    <w:rsid w:val="00704368"/>
    <w:rsid w:val="00737E72"/>
    <w:rsid w:val="0078344F"/>
    <w:rsid w:val="007F4057"/>
    <w:rsid w:val="008800D6"/>
    <w:rsid w:val="008A7E6E"/>
    <w:rsid w:val="008B798D"/>
    <w:rsid w:val="008B7F49"/>
    <w:rsid w:val="008D726A"/>
    <w:rsid w:val="008F58E9"/>
    <w:rsid w:val="00910412"/>
    <w:rsid w:val="00990C5E"/>
    <w:rsid w:val="009B586C"/>
    <w:rsid w:val="00A54828"/>
    <w:rsid w:val="00A86F46"/>
    <w:rsid w:val="00AC10D3"/>
    <w:rsid w:val="00B164CF"/>
    <w:rsid w:val="00B27CE5"/>
    <w:rsid w:val="00B41E9A"/>
    <w:rsid w:val="00B7019B"/>
    <w:rsid w:val="00B71C0B"/>
    <w:rsid w:val="00BD2D23"/>
    <w:rsid w:val="00BD68E3"/>
    <w:rsid w:val="00C14338"/>
    <w:rsid w:val="00C74E41"/>
    <w:rsid w:val="00CC2B30"/>
    <w:rsid w:val="00CF2D1A"/>
    <w:rsid w:val="00D106A9"/>
    <w:rsid w:val="00D801DD"/>
    <w:rsid w:val="00D873D7"/>
    <w:rsid w:val="00DA2CD6"/>
    <w:rsid w:val="00DF4279"/>
    <w:rsid w:val="00E64D0E"/>
    <w:rsid w:val="00EA2EBD"/>
    <w:rsid w:val="00F24DD3"/>
    <w:rsid w:val="00FA1124"/>
    <w:rsid w:val="00FA7863"/>
    <w:rsid w:val="014F637E"/>
    <w:rsid w:val="03A1DE6C"/>
    <w:rsid w:val="044E1001"/>
    <w:rsid w:val="0787B7A5"/>
    <w:rsid w:val="0A38CE85"/>
    <w:rsid w:val="14DCC8F6"/>
    <w:rsid w:val="1613F618"/>
    <w:rsid w:val="16BA7987"/>
    <w:rsid w:val="17FF686E"/>
    <w:rsid w:val="18B612FB"/>
    <w:rsid w:val="28327B08"/>
    <w:rsid w:val="352050DD"/>
    <w:rsid w:val="37354F57"/>
    <w:rsid w:val="4126986A"/>
    <w:rsid w:val="453BD1D5"/>
    <w:rsid w:val="48177922"/>
    <w:rsid w:val="4B70273D"/>
    <w:rsid w:val="4E237EBD"/>
    <w:rsid w:val="4E2C8C26"/>
    <w:rsid w:val="5238320A"/>
    <w:rsid w:val="548A1521"/>
    <w:rsid w:val="54FDE126"/>
    <w:rsid w:val="595232FE"/>
    <w:rsid w:val="6C6BA4DE"/>
    <w:rsid w:val="6DF4991C"/>
    <w:rsid w:val="71FD3AC9"/>
    <w:rsid w:val="739AB74F"/>
    <w:rsid w:val="762A9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rsid w:val="00BD68E3"/>
    <w:rPr>
      <w:rFonts w:ascii="Century" w:eastAsiaTheme="minorHAnsi" w:hAnsi="Century" w:cstheme="minorBidi"/>
      <w:szCs w:val="21"/>
      <w:lang w:eastAsia="en-US"/>
    </w:rPr>
  </w:style>
  <w:style w:type="character" w:customStyle="1" w:styleId="notasSemiBold">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eastAsia="Calibri" w:hAnsi="Calibri"/>
      <w:lang w:eastAsia="en-US"/>
    </w:rPr>
  </w:style>
  <w:style w:type="character" w:customStyle="1" w:styleId="CabealhoChar">
    <w:name w:val="Cabeçalho Char"/>
    <w:basedOn w:val="Fontepargpadro"/>
    <w:link w:val="Cabealho"/>
    <w:uiPriority w:val="99"/>
    <w:rsid w:val="00B27CE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SharedWithUsers xmlns="cc0fe4d2-8a50-4f4f-b09d-a25f01f187ba">
      <UserInfo>
        <DisplayName/>
        <AccountId xsi:nil="true"/>
        <AccountType/>
      </UserInfo>
    </SharedWithUsers>
    <lcf76f155ced4ddcb4097134ff3c332f xmlns="a6591af3-8129-4eb9-8c3d-845841946dc3">
      <Terms xmlns="http://schemas.microsoft.com/office/infopath/2007/PartnerControls"/>
    </lcf76f155ced4ddcb4097134ff3c332f>
    <MediaLengthInSeconds xmlns="a6591af3-8129-4eb9-8c3d-845841946d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C010183AEDA8445A5276F7818253E24" ma:contentTypeVersion="16" ma:contentTypeDescription="Criar um novo documento." ma:contentTypeScope="" ma:versionID="c980d803a47d1b1b3f776efce3123286">
  <xsd:schema xmlns:xsd="http://www.w3.org/2001/XMLSchema" xmlns:xs="http://www.w3.org/2001/XMLSchema" xmlns:p="http://schemas.microsoft.com/office/2006/metadata/properties" xmlns:ns2="a6591af3-8129-4eb9-8c3d-845841946dc3" xmlns:ns3="cc0fe4d2-8a50-4f4f-b09d-a25f01f187ba" targetNamespace="http://schemas.microsoft.com/office/2006/metadata/properties" ma:root="true" ma:fieldsID="11c00ac2c8f252f73ec78466dbb3a2c5" ns2:_="" ns3:_="">
    <xsd:import namespace="a6591af3-8129-4eb9-8c3d-845841946dc3"/>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91af3-8129-4eb9-8c3d-84584194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2.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a6591af3-8129-4eb9-8c3d-845841946dc3"/>
  </ds:schemaRefs>
</ds:datastoreItem>
</file>

<file path=customXml/itemProps3.xml><?xml version="1.0" encoding="utf-8"?>
<ds:datastoreItem xmlns:ds="http://schemas.openxmlformats.org/officeDocument/2006/customXml" ds:itemID="{CB02A6E7-A3E4-43E9-9684-B92A34920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91af3-8129-4eb9-8c3d-845841946dc3"/>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6563</Characters>
  <Application>Microsoft Office Word</Application>
  <DocSecurity>4</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Carina Xavier Silva</cp:lastModifiedBy>
  <cp:revision>2</cp:revision>
  <dcterms:created xsi:type="dcterms:W3CDTF">2023-08-17T19:40:00Z</dcterms:created>
  <dcterms:modified xsi:type="dcterms:W3CDTF">2023-08-17T19:40:00Z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0x0101000C010183AEDA8445A5276F7818253E24</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