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C982" w14:textId="77777777" w:rsidR="00A00726" w:rsidRPr="00965981" w:rsidRDefault="00A00726" w:rsidP="00A00726">
      <w:pPr>
        <w:pStyle w:val="notascronos3375"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GOVERNO DO ESTADO DE SÃO PAULO</w:t>
      </w:r>
    </w:p>
    <w:p w14:paraId="2165678E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4A4278A5" w14:textId="4D435C2F" w:rsidR="00A00726" w:rsidRPr="00965981" w:rsidRDefault="00F20D0D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>
        <w:rPr>
          <w:rStyle w:val="notasBold"/>
          <w:rFonts w:ascii="Century" w:hAnsi="Century"/>
          <w:b w:val="0"/>
          <w:sz w:val="22"/>
          <w:szCs w:val="24"/>
        </w:rPr>
        <w:t>RODRIGO GARCIA</w:t>
      </w:r>
      <w:r w:rsidR="00A00726" w:rsidRPr="00965981">
        <w:rPr>
          <w:rStyle w:val="notasBold"/>
          <w:rFonts w:ascii="Century" w:hAnsi="Century"/>
          <w:b w:val="0"/>
          <w:sz w:val="22"/>
          <w:szCs w:val="24"/>
        </w:rPr>
        <w:t xml:space="preserve"> </w:t>
      </w:r>
    </w:p>
    <w:p w14:paraId="731B2569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Governador do Estado</w:t>
      </w:r>
      <w:r>
        <w:rPr>
          <w:rStyle w:val="notasBold"/>
          <w:rFonts w:ascii="Century" w:hAnsi="Century"/>
          <w:sz w:val="22"/>
          <w:szCs w:val="24"/>
        </w:rPr>
        <w:t xml:space="preserve"> de São Paulo</w:t>
      </w:r>
    </w:p>
    <w:p w14:paraId="73771451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3A536C46" w14:textId="77777777"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SÉRGIO SÁ LEITÃO</w:t>
      </w:r>
    </w:p>
    <w:p w14:paraId="2D6D9538" w14:textId="77777777" w:rsidR="00A00726" w:rsidRPr="00256C0F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256C0F">
        <w:rPr>
          <w:rStyle w:val="notasBold"/>
          <w:rFonts w:ascii="Century" w:hAnsi="Century"/>
          <w:sz w:val="22"/>
          <w:szCs w:val="24"/>
        </w:rPr>
        <w:t xml:space="preserve">Secretário do Estado de Cultura e Economia Criativa </w:t>
      </w:r>
    </w:p>
    <w:p w14:paraId="60024C60" w14:textId="77777777" w:rsidR="00A00726" w:rsidRPr="00256C0F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</w:p>
    <w:p w14:paraId="5338E035" w14:textId="78F91998" w:rsidR="00A00726" w:rsidRPr="00256C0F" w:rsidRDefault="00CD648F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256C0F">
        <w:rPr>
          <w:rStyle w:val="notasBold"/>
          <w:rFonts w:ascii="Century" w:hAnsi="Century"/>
          <w:b w:val="0"/>
          <w:sz w:val="22"/>
          <w:szCs w:val="24"/>
        </w:rPr>
        <w:t>ROGÉRIO CUSTÓDIO DE OLIVEIRA</w:t>
      </w:r>
    </w:p>
    <w:p w14:paraId="47FE2938" w14:textId="592B758D" w:rsidR="00A00726" w:rsidRPr="00256C0F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256C0F">
        <w:rPr>
          <w:rStyle w:val="notasBold"/>
          <w:rFonts w:ascii="Century" w:hAnsi="Century"/>
          <w:sz w:val="22"/>
          <w:szCs w:val="24"/>
        </w:rPr>
        <w:t>Secretári</w:t>
      </w:r>
      <w:r w:rsidR="00CD648F" w:rsidRPr="00256C0F">
        <w:rPr>
          <w:rStyle w:val="notasBold"/>
          <w:rFonts w:ascii="Century" w:hAnsi="Century"/>
          <w:sz w:val="22"/>
          <w:szCs w:val="24"/>
        </w:rPr>
        <w:t>o</w:t>
      </w:r>
      <w:r w:rsidRPr="00256C0F">
        <w:rPr>
          <w:rStyle w:val="notasBold"/>
          <w:rFonts w:ascii="Century" w:hAnsi="Century"/>
          <w:sz w:val="22"/>
          <w:szCs w:val="24"/>
        </w:rPr>
        <w:t xml:space="preserve"> Executiv</w:t>
      </w:r>
      <w:r w:rsidR="00CD648F" w:rsidRPr="00256C0F">
        <w:rPr>
          <w:rStyle w:val="notasBold"/>
          <w:rFonts w:ascii="Century" w:hAnsi="Century"/>
          <w:sz w:val="22"/>
          <w:szCs w:val="24"/>
        </w:rPr>
        <w:t>o</w:t>
      </w:r>
      <w:r w:rsidRPr="00256C0F">
        <w:rPr>
          <w:rStyle w:val="notasBold"/>
          <w:rFonts w:ascii="Century" w:hAnsi="Century"/>
          <w:szCs w:val="24"/>
        </w:rPr>
        <w:t xml:space="preserve"> </w:t>
      </w:r>
      <w:r w:rsidRPr="00256C0F">
        <w:rPr>
          <w:rStyle w:val="notasBold"/>
          <w:rFonts w:ascii="Century" w:hAnsi="Century"/>
          <w:sz w:val="22"/>
          <w:szCs w:val="24"/>
        </w:rPr>
        <w:t xml:space="preserve">do Estado de Cultura e Economia Criativa </w:t>
      </w:r>
    </w:p>
    <w:p w14:paraId="7C802C9F" w14:textId="77777777" w:rsidR="00A00726" w:rsidRPr="00256C0F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5C3CC373" w14:textId="77777777" w:rsidR="00A00726" w:rsidRPr="00256C0F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256C0F">
        <w:rPr>
          <w:rStyle w:val="notasBold"/>
          <w:rFonts w:ascii="Century" w:hAnsi="Century"/>
          <w:b w:val="0"/>
          <w:sz w:val="22"/>
          <w:szCs w:val="24"/>
        </w:rPr>
        <w:t>FREDERICO MASCARENHAS</w:t>
      </w:r>
    </w:p>
    <w:p w14:paraId="2222FE00" w14:textId="77777777"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256C0F">
        <w:rPr>
          <w:rStyle w:val="notasBold"/>
          <w:rFonts w:ascii="Century" w:hAnsi="Century"/>
          <w:sz w:val="22"/>
          <w:szCs w:val="24"/>
        </w:rPr>
        <w:t>Chefe de Gabinete do Estado de Cultura e Economia Criativa</w:t>
      </w:r>
    </w:p>
    <w:p w14:paraId="0F9726ED" w14:textId="77777777" w:rsidR="006D3A39" w:rsidRDefault="006D3A39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2B5FE5C7" w14:textId="13AA3A65" w:rsidR="00114D11" w:rsidRPr="002E185F" w:rsidRDefault="00114D11" w:rsidP="002E185F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2"/>
        </w:rPr>
      </w:pPr>
      <w:r w:rsidRPr="002E185F">
        <w:rPr>
          <w:rStyle w:val="notasBold"/>
          <w:rFonts w:ascii="Century" w:hAnsi="Century"/>
          <w:b w:val="0"/>
          <w:sz w:val="22"/>
          <w:szCs w:val="22"/>
        </w:rPr>
        <w:t xml:space="preserve">PAULA PAIVA FERREIRA </w:t>
      </w:r>
    </w:p>
    <w:p w14:paraId="4406B790" w14:textId="6246210E" w:rsidR="006D3A39" w:rsidRPr="002E185F" w:rsidRDefault="006D3A39" w:rsidP="00114D11">
      <w:pPr>
        <w:pStyle w:val="TextosemFormatao"/>
        <w:rPr>
          <w:b/>
          <w:bCs/>
          <w:szCs w:val="22"/>
        </w:rPr>
      </w:pPr>
      <w:r w:rsidRPr="002E185F">
        <w:rPr>
          <w:b/>
          <w:bCs/>
          <w:szCs w:val="22"/>
        </w:rPr>
        <w:t xml:space="preserve">Coordenadora da Unidade de Preservação do Patrimônio Museológico </w:t>
      </w:r>
    </w:p>
    <w:p w14:paraId="46D4581D" w14:textId="77777777" w:rsidR="00114D11" w:rsidRPr="002E185F" w:rsidRDefault="00114D11" w:rsidP="00114D11">
      <w:pPr>
        <w:pStyle w:val="TextosemFormatao"/>
        <w:rPr>
          <w:szCs w:val="22"/>
        </w:rPr>
      </w:pPr>
    </w:p>
    <w:p w14:paraId="615E22DB" w14:textId="0B23E4DF" w:rsidR="00114D11" w:rsidRPr="002E185F" w:rsidRDefault="00114D11" w:rsidP="00114D11">
      <w:pPr>
        <w:pStyle w:val="TextosemFormatao"/>
        <w:rPr>
          <w:szCs w:val="22"/>
        </w:rPr>
      </w:pPr>
      <w:r w:rsidRPr="002E185F">
        <w:rPr>
          <w:szCs w:val="22"/>
        </w:rPr>
        <w:t>SUZY DA SILVA SANTOS</w:t>
      </w:r>
    </w:p>
    <w:p w14:paraId="371F3B73" w14:textId="1457503C" w:rsidR="00114D11" w:rsidRPr="002E185F" w:rsidRDefault="006D3A39" w:rsidP="00114D11">
      <w:pPr>
        <w:pStyle w:val="TextosemFormatao"/>
        <w:rPr>
          <w:b/>
          <w:bCs/>
          <w:szCs w:val="22"/>
        </w:rPr>
      </w:pPr>
      <w:r w:rsidRPr="002E185F">
        <w:rPr>
          <w:b/>
          <w:bCs/>
          <w:szCs w:val="22"/>
        </w:rPr>
        <w:t>Diretora do Grupo de Preservação do Patrimônio Museológico</w:t>
      </w:r>
    </w:p>
    <w:p w14:paraId="3CF041DE" w14:textId="77777777" w:rsidR="00114D11" w:rsidRPr="002E185F" w:rsidRDefault="00114D11" w:rsidP="00114D11">
      <w:pPr>
        <w:pStyle w:val="TextosemFormatao"/>
        <w:rPr>
          <w:szCs w:val="22"/>
        </w:rPr>
      </w:pPr>
    </w:p>
    <w:p w14:paraId="53B5CE54" w14:textId="103E3126" w:rsidR="00114D11" w:rsidRPr="002E185F" w:rsidRDefault="00114D11" w:rsidP="00114D11">
      <w:pPr>
        <w:pStyle w:val="TextosemFormatao"/>
        <w:rPr>
          <w:szCs w:val="22"/>
        </w:rPr>
      </w:pPr>
      <w:r w:rsidRPr="002E185F">
        <w:rPr>
          <w:szCs w:val="22"/>
        </w:rPr>
        <w:t>RENATA CITTADIN</w:t>
      </w:r>
    </w:p>
    <w:p w14:paraId="2C91A5B3" w14:textId="087938AB" w:rsidR="00114D11" w:rsidRPr="002E185F" w:rsidRDefault="006D3A39" w:rsidP="00114D11">
      <w:pPr>
        <w:pStyle w:val="TextosemFormatao"/>
        <w:rPr>
          <w:b/>
          <w:bCs/>
          <w:szCs w:val="22"/>
        </w:rPr>
      </w:pPr>
      <w:r w:rsidRPr="002E185F">
        <w:rPr>
          <w:b/>
          <w:bCs/>
          <w:szCs w:val="22"/>
        </w:rPr>
        <w:t xml:space="preserve">Diretora do Grupo Técnico de Coordenação do Sistema Estadual de Museus </w:t>
      </w:r>
    </w:p>
    <w:p w14:paraId="48669167" w14:textId="77777777" w:rsidR="00114D11" w:rsidRPr="002E185F" w:rsidRDefault="00114D11" w:rsidP="00114D11">
      <w:pPr>
        <w:pStyle w:val="TextosemFormatao"/>
        <w:rPr>
          <w:szCs w:val="22"/>
        </w:rPr>
      </w:pPr>
    </w:p>
    <w:p w14:paraId="2F0403CF" w14:textId="77777777" w:rsidR="00114D11" w:rsidRPr="002E185F" w:rsidRDefault="00114D11" w:rsidP="00114D11">
      <w:pPr>
        <w:pStyle w:val="TextosemFormatao"/>
        <w:rPr>
          <w:szCs w:val="22"/>
        </w:rPr>
      </w:pPr>
      <w:r w:rsidRPr="002E185F">
        <w:rPr>
          <w:szCs w:val="22"/>
        </w:rPr>
        <w:t xml:space="preserve">DENISE DOS SANTOS PARREIRA </w:t>
      </w:r>
    </w:p>
    <w:p w14:paraId="4A5894F0" w14:textId="7D37F0A9" w:rsidR="006D3A39" w:rsidRPr="002E185F" w:rsidRDefault="006D3A39" w:rsidP="00114D11">
      <w:pPr>
        <w:pStyle w:val="TextosemFormatao"/>
        <w:rPr>
          <w:b/>
          <w:bCs/>
          <w:szCs w:val="22"/>
        </w:rPr>
      </w:pPr>
      <w:r w:rsidRPr="002E185F">
        <w:rPr>
          <w:b/>
          <w:bCs/>
          <w:szCs w:val="22"/>
        </w:rPr>
        <w:t>Diretora do Núcleo de Apoio Administrativo</w:t>
      </w:r>
    </w:p>
    <w:p w14:paraId="1AE8AA22" w14:textId="77777777" w:rsidR="00114D11" w:rsidRDefault="00114D11" w:rsidP="00114D11">
      <w:pPr>
        <w:pStyle w:val="TextosemFormatao"/>
        <w:rPr>
          <w:sz w:val="18"/>
          <w:szCs w:val="18"/>
        </w:rPr>
      </w:pPr>
    </w:p>
    <w:p w14:paraId="43569E9E" w14:textId="4812F909" w:rsidR="006D3A39" w:rsidRPr="002E185F" w:rsidRDefault="006D3A39" w:rsidP="00114D11">
      <w:pPr>
        <w:pStyle w:val="TextosemFormatao"/>
        <w:rPr>
          <w:b/>
          <w:bCs/>
          <w:sz w:val="18"/>
          <w:szCs w:val="18"/>
        </w:rPr>
      </w:pPr>
      <w:r w:rsidRPr="002E185F">
        <w:rPr>
          <w:b/>
          <w:bCs/>
          <w:sz w:val="18"/>
          <w:szCs w:val="18"/>
        </w:rPr>
        <w:t>Equipe técnica da Unidade de Preservação do Patrimônio Museológico</w:t>
      </w:r>
    </w:p>
    <w:p w14:paraId="116B2A49" w14:textId="022D67E6" w:rsidR="006D3A39" w:rsidRPr="00114D11" w:rsidRDefault="006D3A39" w:rsidP="00114D11">
      <w:pPr>
        <w:pStyle w:val="TextosemFormatao"/>
        <w:rPr>
          <w:sz w:val="18"/>
          <w:szCs w:val="18"/>
        </w:rPr>
      </w:pPr>
      <w:r w:rsidRPr="00114D11">
        <w:rPr>
          <w:sz w:val="18"/>
          <w:szCs w:val="18"/>
        </w:rPr>
        <w:t>Angelita Soraia Fantagussi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Carolina Rocha Teixeira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Edna Lucia da Cruz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 xml:space="preserve">Fabiana Josefa da </w:t>
      </w:r>
      <w:proofErr w:type="gramStart"/>
      <w:r w:rsidRPr="00114D11">
        <w:rPr>
          <w:sz w:val="18"/>
          <w:szCs w:val="18"/>
        </w:rPr>
        <w:t xml:space="preserve">Silva </w:t>
      </w:r>
      <w:r w:rsidR="002E185F">
        <w:rPr>
          <w:sz w:val="18"/>
          <w:szCs w:val="18"/>
        </w:rPr>
        <w:t>,</w:t>
      </w:r>
      <w:proofErr w:type="gramEnd"/>
      <w:r w:rsidR="002E185F">
        <w:rPr>
          <w:sz w:val="18"/>
          <w:szCs w:val="18"/>
        </w:rPr>
        <w:t xml:space="preserve"> </w:t>
      </w:r>
      <w:r w:rsidRPr="00114D11">
        <w:rPr>
          <w:sz w:val="18"/>
          <w:szCs w:val="18"/>
        </w:rPr>
        <w:t>Magalhães Araújo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 xml:space="preserve">Kelly Rizzo Toledo </w:t>
      </w:r>
      <w:proofErr w:type="spellStart"/>
      <w:r w:rsidRPr="00114D11">
        <w:rPr>
          <w:sz w:val="18"/>
          <w:szCs w:val="18"/>
        </w:rPr>
        <w:t>Cunegundes</w:t>
      </w:r>
      <w:proofErr w:type="spellEnd"/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Luana Gonçalves Viera da Silva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Luciana Andrade Thomazella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 xml:space="preserve">Luiz Fernando </w:t>
      </w:r>
      <w:proofErr w:type="spellStart"/>
      <w:r w:rsidRPr="00114D11">
        <w:rPr>
          <w:sz w:val="18"/>
          <w:szCs w:val="18"/>
        </w:rPr>
        <w:t>Mizukami</w:t>
      </w:r>
      <w:proofErr w:type="spellEnd"/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Marcia Pisaneschi Sorrentino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Marcos Antônio Nogueira da Silva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Mirian Midori Peres Yagui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Rafael Egashira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Regiane Lima Justino</w:t>
      </w:r>
      <w:r w:rsidR="002E185F">
        <w:rPr>
          <w:sz w:val="18"/>
          <w:szCs w:val="18"/>
        </w:rPr>
        <w:t xml:space="preserve">, </w:t>
      </w:r>
      <w:r w:rsidRPr="00114D11">
        <w:rPr>
          <w:sz w:val="18"/>
          <w:szCs w:val="18"/>
        </w:rPr>
        <w:t>Roberta Martins Silva</w:t>
      </w:r>
      <w:r w:rsidR="002E185F">
        <w:rPr>
          <w:sz w:val="18"/>
          <w:szCs w:val="18"/>
        </w:rPr>
        <w:t xml:space="preserve">, </w:t>
      </w:r>
      <w:proofErr w:type="spellStart"/>
      <w:r w:rsidRPr="00114D11">
        <w:rPr>
          <w:sz w:val="18"/>
          <w:szCs w:val="18"/>
        </w:rPr>
        <w:t>Tayna</w:t>
      </w:r>
      <w:proofErr w:type="spellEnd"/>
      <w:r w:rsidRPr="00114D11">
        <w:rPr>
          <w:sz w:val="18"/>
          <w:szCs w:val="18"/>
        </w:rPr>
        <w:t xml:space="preserve"> da Silva Rios</w:t>
      </w:r>
      <w:r w:rsidR="002E185F">
        <w:rPr>
          <w:sz w:val="18"/>
          <w:szCs w:val="18"/>
        </w:rPr>
        <w:t>.</w:t>
      </w:r>
    </w:p>
    <w:p w14:paraId="5493F2AA" w14:textId="77777777" w:rsidR="006D3A39" w:rsidRPr="00256C0F" w:rsidRDefault="006D3A39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14:paraId="33771D11" w14:textId="77777777" w:rsidR="00A00726" w:rsidRPr="00256C0F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2"/>
        </w:rPr>
      </w:pPr>
    </w:p>
    <w:p w14:paraId="367BAAD2" w14:textId="77777777" w:rsidR="00E51383" w:rsidRPr="002E185F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32"/>
          <w:szCs w:val="28"/>
          <w:lang w:val="pt-BR" w:bidi="en-US"/>
        </w:rPr>
      </w:pPr>
      <w:r w:rsidRPr="002E185F">
        <w:rPr>
          <w:rStyle w:val="notasBold"/>
          <w:rFonts w:ascii="Century" w:hAnsi="Century" w:cs="CronosPro-Regular"/>
          <w:color w:val="000000"/>
          <w:sz w:val="22"/>
          <w:szCs w:val="22"/>
          <w:lang w:val="pt-BR" w:bidi="en-US"/>
        </w:rPr>
        <w:t>Conselho de Orientação</w:t>
      </w:r>
      <w:r w:rsidRPr="002E185F">
        <w:rPr>
          <w:rStyle w:val="notasBold"/>
          <w:rFonts w:ascii="Century" w:hAnsi="Century" w:cs="CronosPro-Regular"/>
          <w:color w:val="000000"/>
          <w:sz w:val="32"/>
          <w:szCs w:val="28"/>
          <w:lang w:val="pt-BR" w:bidi="en-US"/>
        </w:rPr>
        <w:t xml:space="preserve"> </w:t>
      </w:r>
      <w:r w:rsidRPr="002E185F">
        <w:rPr>
          <w:rStyle w:val="notasBold"/>
          <w:rFonts w:ascii="Century" w:hAnsi="Century" w:cs="CronosPro-Regular"/>
          <w:color w:val="000000"/>
          <w:sz w:val="22"/>
          <w:szCs w:val="22"/>
          <w:lang w:val="pt-BR" w:bidi="en-US"/>
        </w:rPr>
        <w:t>Artística</w:t>
      </w:r>
      <w:r w:rsidRPr="002E185F">
        <w:rPr>
          <w:rStyle w:val="notasBold"/>
          <w:rFonts w:ascii="Century" w:hAnsi="Century" w:cs="CronosPro-Regular"/>
          <w:color w:val="000000"/>
          <w:sz w:val="32"/>
          <w:szCs w:val="28"/>
          <w:lang w:val="pt-BR" w:bidi="en-US"/>
        </w:rPr>
        <w:t xml:space="preserve"> </w:t>
      </w:r>
    </w:p>
    <w:p w14:paraId="695F32FC" w14:textId="2009DEFD" w:rsidR="00CD648F" w:rsidRDefault="00CD648F" w:rsidP="00E51383">
      <w:pPr>
        <w:pStyle w:val="TextosemFormatao"/>
        <w:rPr>
          <w:sz w:val="18"/>
          <w:szCs w:val="18"/>
        </w:rPr>
      </w:pPr>
      <w:r w:rsidRPr="00256C0F">
        <w:rPr>
          <w:sz w:val="18"/>
          <w:szCs w:val="18"/>
        </w:rPr>
        <w:t>Presidente: Cinthia Marcelle</w:t>
      </w:r>
    </w:p>
    <w:p w14:paraId="4155158D" w14:textId="05FB41E9" w:rsidR="00E51383" w:rsidRPr="00EB5EA9" w:rsidRDefault="00E51383" w:rsidP="00E51383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Conselheiros: </w:t>
      </w:r>
      <w:r>
        <w:rPr>
          <w:sz w:val="18"/>
          <w:szCs w:val="18"/>
        </w:rPr>
        <w:t xml:space="preserve">Aline Motta, </w:t>
      </w:r>
      <w:r w:rsidR="0041632A">
        <w:rPr>
          <w:sz w:val="18"/>
          <w:szCs w:val="18"/>
        </w:rPr>
        <w:t xml:space="preserve">Dária </w:t>
      </w:r>
      <w:proofErr w:type="spellStart"/>
      <w:r w:rsidR="0041632A">
        <w:rPr>
          <w:sz w:val="18"/>
          <w:szCs w:val="18"/>
        </w:rPr>
        <w:t>Jaremtchuk</w:t>
      </w:r>
      <w:proofErr w:type="spellEnd"/>
      <w:r w:rsidR="0041632A">
        <w:rPr>
          <w:sz w:val="18"/>
          <w:szCs w:val="18"/>
        </w:rPr>
        <w:t>, Fl</w:t>
      </w:r>
      <w:r w:rsidR="00316691">
        <w:rPr>
          <w:sz w:val="18"/>
          <w:szCs w:val="18"/>
        </w:rPr>
        <w:t>a</w:t>
      </w:r>
      <w:r w:rsidR="0041632A">
        <w:rPr>
          <w:sz w:val="18"/>
          <w:szCs w:val="18"/>
        </w:rPr>
        <w:t xml:space="preserve">vio Cerqueira, </w:t>
      </w:r>
      <w:r w:rsidRPr="00EB5EA9">
        <w:rPr>
          <w:sz w:val="18"/>
          <w:szCs w:val="18"/>
        </w:rPr>
        <w:t>Renata Bittencourt</w:t>
      </w:r>
      <w:r>
        <w:rPr>
          <w:sz w:val="18"/>
          <w:szCs w:val="18"/>
        </w:rPr>
        <w:t xml:space="preserve">, Renato </w:t>
      </w:r>
      <w:proofErr w:type="spellStart"/>
      <w:r>
        <w:rPr>
          <w:sz w:val="18"/>
          <w:szCs w:val="18"/>
        </w:rPr>
        <w:t>Cymbalista</w:t>
      </w:r>
      <w:proofErr w:type="spellEnd"/>
      <w:r w:rsidR="0041632A">
        <w:rPr>
          <w:sz w:val="18"/>
          <w:szCs w:val="18"/>
        </w:rPr>
        <w:t>, Thiago Gil</w:t>
      </w:r>
      <w:r w:rsidR="00316691">
        <w:rPr>
          <w:sz w:val="18"/>
          <w:szCs w:val="18"/>
        </w:rPr>
        <w:t xml:space="preserve"> Virava</w:t>
      </w:r>
      <w:r w:rsidR="0041632A">
        <w:rPr>
          <w:sz w:val="18"/>
          <w:szCs w:val="18"/>
        </w:rPr>
        <w:t>.</w:t>
      </w:r>
    </w:p>
    <w:p w14:paraId="7828A533" w14:textId="77777777" w:rsidR="00E51383" w:rsidRPr="00DC7F6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</w:p>
    <w:p w14:paraId="4A5693B5" w14:textId="77777777" w:rsidR="00E51383" w:rsidRPr="002E185F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22"/>
          <w:szCs w:val="22"/>
          <w:lang w:val="pt-BR" w:bidi="en-US"/>
        </w:rPr>
      </w:pPr>
      <w:r w:rsidRPr="002E185F">
        <w:rPr>
          <w:rStyle w:val="boxbold"/>
          <w:rFonts w:ascii="Century" w:hAnsi="Century" w:cs="CronosPro-Bold"/>
          <w:b/>
          <w:bCs/>
          <w:color w:val="000000"/>
          <w:sz w:val="22"/>
          <w:szCs w:val="22"/>
          <w:lang w:val="pt-BR" w:bidi="en-US"/>
        </w:rPr>
        <w:t>ASSOCIAÇÃO PINACOTECA ARTE E CULTURA - APAC</w:t>
      </w:r>
      <w:r w:rsidRPr="002E185F">
        <w:rPr>
          <w:rStyle w:val="boxbold"/>
          <w:rFonts w:ascii="Century" w:hAnsi="Century" w:cs="CronosPro-Bold"/>
          <w:b/>
          <w:bCs/>
          <w:color w:val="000000"/>
          <w:sz w:val="22"/>
          <w:szCs w:val="22"/>
          <w:lang w:val="pt-BR" w:bidi="en-US"/>
        </w:rPr>
        <w:br/>
      </w:r>
      <w:r w:rsidRPr="002E185F">
        <w:rPr>
          <w:rStyle w:val="notasBold"/>
          <w:rFonts w:ascii="Century" w:hAnsi="Century" w:cs="CronosPro-Regular"/>
          <w:color w:val="000000"/>
          <w:sz w:val="22"/>
          <w:szCs w:val="22"/>
          <w:lang w:val="pt-BR" w:bidi="en-US"/>
        </w:rPr>
        <w:t>Organização Social de Cultura</w:t>
      </w:r>
    </w:p>
    <w:p w14:paraId="766D5C18" w14:textId="77777777" w:rsidR="00E51383" w:rsidRPr="00DC7F6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5C7300A6" w14:textId="77777777" w:rsidR="00E51383" w:rsidRPr="00DC7F6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0" w:name="_Hlk31040577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Administração</w:t>
      </w:r>
    </w:p>
    <w:bookmarkEnd w:id="0"/>
    <w:p w14:paraId="42ECCAEE" w14:textId="77777777" w:rsidR="00E51383" w:rsidRPr="004638A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Presidente: Cláudio Thomaz Lobo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Sonder</w:t>
      </w:r>
      <w:proofErr w:type="spellEnd"/>
    </w:p>
    <w:p w14:paraId="1131D226" w14:textId="77777777" w:rsidR="00E51383" w:rsidRPr="004638A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Vice-Presidente: Tito Amaral de Andrade</w:t>
      </w:r>
    </w:p>
    <w:p w14:paraId="3F57AC6F" w14:textId="77777777" w:rsidR="00E51383" w:rsidRPr="00DC7F6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Beatriz Yunes Guarita, Christopher Andrew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Mouravieff-Apostol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Denise Aguiar Álvarez, Frederico Trajano Inácio Rodrigues, Giselle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Beiguelman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Leila Graziela Costa Oliveira,</w:t>
      </w: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Marcelo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Secaf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Mariangela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Ometto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Rolim, Paula Pires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Paoliello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Medeiros, Rosana Paulino, Walter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Appel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14:paraId="64B3DDAA" w14:textId="0CC1F342" w:rsidR="007814FE" w:rsidRDefault="00E51383" w:rsidP="007814FE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</w:rPr>
      </w:pPr>
      <w:r w:rsidRPr="00DC7F66">
        <w:rPr>
          <w:rFonts w:ascii="Century" w:hAnsi="Century"/>
          <w:color w:val="333333"/>
          <w:sz w:val="18"/>
          <w:szCs w:val="18"/>
          <w:lang w:val="pt-BR"/>
        </w:rPr>
        <w:br/>
      </w:r>
    </w:p>
    <w:p w14:paraId="7F46B272" w14:textId="77777777" w:rsidR="007814FE" w:rsidRPr="00DC7F66" w:rsidRDefault="007814FE" w:rsidP="007814FE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Conselho Fiscal</w:t>
      </w:r>
    </w:p>
    <w:p w14:paraId="5638C5AF" w14:textId="77777777" w:rsidR="007814FE" w:rsidRPr="00DC7F66" w:rsidRDefault="007814FE" w:rsidP="007814FE">
      <w:pPr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SemiBold"/>
          <w:rFonts w:ascii="Century" w:hAnsi="Century" w:cs="CronosPro-Regular"/>
          <w:color w:val="000000"/>
          <w:sz w:val="18"/>
          <w:szCs w:val="18"/>
          <w:lang w:val="pt-BR" w:bidi="en-US"/>
        </w:rPr>
        <w:t>Presidente:</w:t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  <w:lang w:val="pt-BR"/>
        </w:rPr>
        <w:t xml:space="preserve">Osvaldo Roberto </w:t>
      </w:r>
      <w:proofErr w:type="spellStart"/>
      <w:r w:rsidRPr="00DC7F66">
        <w:rPr>
          <w:rStyle w:val="boxbold"/>
          <w:rFonts w:ascii="Century" w:hAnsi="Century"/>
          <w:sz w:val="18"/>
          <w:szCs w:val="18"/>
          <w:lang w:val="pt-BR"/>
        </w:rPr>
        <w:t>Nieto</w:t>
      </w:r>
      <w:proofErr w:type="spellEnd"/>
    </w:p>
    <w:p w14:paraId="5B04B798" w14:textId="726F6754" w:rsidR="007814FE" w:rsidRPr="00DC7F66" w:rsidRDefault="007814FE" w:rsidP="007814FE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  <w:r w:rsidRPr="00DC7F66">
        <w:rPr>
          <w:rStyle w:val="boxbold"/>
          <w:rFonts w:ascii="Century" w:hAnsi="Century"/>
          <w:sz w:val="18"/>
          <w:szCs w:val="18"/>
        </w:rPr>
        <w:t>Conselheiro:</w:t>
      </w:r>
      <w:r w:rsidRPr="00DC7F66">
        <w:rPr>
          <w:rStyle w:val="boxbold"/>
          <w:rFonts w:ascii="Century" w:hAnsi="Century"/>
          <w:b/>
          <w:sz w:val="18"/>
          <w:szCs w:val="18"/>
        </w:rPr>
        <w:t xml:space="preserve"> </w:t>
      </w:r>
      <w:r w:rsidRPr="007814FE">
        <w:rPr>
          <w:rStyle w:val="boxbold"/>
          <w:sz w:val="18"/>
          <w:szCs w:val="18"/>
        </w:rPr>
        <w:t xml:space="preserve">Jorge </w:t>
      </w:r>
      <w:proofErr w:type="spellStart"/>
      <w:r w:rsidRPr="007814FE">
        <w:rPr>
          <w:rStyle w:val="boxbold"/>
          <w:sz w:val="18"/>
          <w:szCs w:val="18"/>
        </w:rPr>
        <w:t>Sawaya</w:t>
      </w:r>
      <w:proofErr w:type="spellEnd"/>
      <w:r w:rsidRPr="007814FE">
        <w:rPr>
          <w:rStyle w:val="boxbold"/>
          <w:sz w:val="18"/>
          <w:szCs w:val="18"/>
        </w:rPr>
        <w:t xml:space="preserve"> Junior,</w:t>
      </w:r>
      <w:r w:rsidRPr="00DC7F66">
        <w:rPr>
          <w:rStyle w:val="CabealhoChar"/>
          <w:rFonts w:ascii="Century" w:hAnsi="Century"/>
          <w:sz w:val="18"/>
          <w:szCs w:val="18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</w:rPr>
        <w:t>Silvio Barbosa Bentes.</w:t>
      </w:r>
    </w:p>
    <w:p w14:paraId="6997CAA9" w14:textId="77777777" w:rsidR="007814FE" w:rsidRPr="00DC7F66" w:rsidRDefault="007814FE" w:rsidP="00E51383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</w:p>
    <w:p w14:paraId="6F906874" w14:textId="77777777" w:rsidR="00E51383" w:rsidRPr="00DC7F66" w:rsidRDefault="00E51383" w:rsidP="00E51383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</w:p>
    <w:p w14:paraId="12042C4B" w14:textId="77777777" w:rsidR="00E51383" w:rsidRPr="00DC7F6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1" w:name="_Hlk31040609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Consultivo</w:t>
      </w:r>
    </w:p>
    <w:bookmarkEnd w:id="1"/>
    <w:p w14:paraId="4524005A" w14:textId="77777777" w:rsidR="00E51383" w:rsidRPr="004638A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Presidente: Celso Lafer</w:t>
      </w:r>
    </w:p>
    <w:p w14:paraId="112E6500" w14:textId="77777777" w:rsidR="00E51383" w:rsidRPr="00DC7F66" w:rsidRDefault="00E51383" w:rsidP="00E51383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lastRenderedPageBreak/>
        <w:t xml:space="preserve">Conselheiros: Alfredo Egydio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Setubal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Ana Carmen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Rivaben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Longobardi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Bruno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Musatti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Carlos Jereissati, Carlos Wendel de Magalhães, Heitor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Sant’anna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Martins, Helio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Seibel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Horácio Bernardes Neto, José Olympio da Veiga Pereira, Julio Roberto Magnus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Landmann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Manoel Andrade Rebello Neto, Maria Carolina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Pistrak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Nemirovsky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Moraes Leme, Nilo Marcos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Mingroni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Cecco, Pedro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Bohomoletz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Abreu Dallari, Renata de Paula David, Ricardo Steinbruch,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Bielawski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Ruy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Hirschheimer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Sérgio Sister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14:paraId="2C7602C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14:paraId="4655CC1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Geral</w:t>
      </w:r>
    </w:p>
    <w:p w14:paraId="6484280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Jochen Volz</w:t>
      </w:r>
    </w:p>
    <w:p w14:paraId="3CFFCCC3" w14:textId="77777777"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3C5F2E3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Diretor Administrativo e Financeiro</w:t>
      </w:r>
    </w:p>
    <w:p w14:paraId="2A7D5BA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Marcelo Costa Dantas</w:t>
      </w:r>
    </w:p>
    <w:p w14:paraId="26322E2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6E2133C8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de Relações Institucionais</w:t>
      </w:r>
    </w:p>
    <w:p w14:paraId="6E9C3A3A" w14:textId="77777777" w:rsidR="00441A80" w:rsidRPr="007814FE" w:rsidRDefault="00441A80" w:rsidP="00441A80">
      <w:pPr>
        <w:rPr>
          <w:rFonts w:ascii="Century" w:hAnsi="Century"/>
          <w:sz w:val="17"/>
          <w:szCs w:val="17"/>
          <w:lang w:val="pt-BR"/>
        </w:rPr>
      </w:pPr>
      <w:r w:rsidRPr="007814FE">
        <w:rPr>
          <w:rFonts w:ascii="Century" w:eastAsia="Century" w:hAnsi="Century" w:cs="Century"/>
          <w:sz w:val="17"/>
          <w:szCs w:val="17"/>
          <w:lang w:val="pt-BR"/>
        </w:rPr>
        <w:t>Paulo Vicelli</w:t>
      </w:r>
    </w:p>
    <w:p w14:paraId="5DA062B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6CF8562E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/>
          <w:color w:val="000000"/>
          <w:sz w:val="18"/>
          <w:szCs w:val="18"/>
          <w:lang w:val="pt-BR"/>
        </w:rPr>
        <w:t>Analista de Planejamento e Gestão</w:t>
      </w:r>
    </w:p>
    <w:p w14:paraId="0E0F100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Bianca Corazza</w:t>
      </w:r>
    </w:p>
    <w:p w14:paraId="72E6DD58" w14:textId="30379D3B"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6097BE64" w14:textId="1D1D0443" w:rsidR="00E94928" w:rsidRDefault="00E94928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bCs/>
          <w:color w:val="000000"/>
          <w:sz w:val="18"/>
          <w:szCs w:val="18"/>
          <w:lang w:val="pt-BR" w:bidi="en-US"/>
        </w:rPr>
      </w:pPr>
      <w:r w:rsidRPr="00E94928">
        <w:rPr>
          <w:rStyle w:val="boxbold"/>
          <w:rFonts w:ascii="Century" w:hAnsi="Century" w:cs="CronosPro-Regular"/>
          <w:b/>
          <w:bCs/>
          <w:color w:val="000000"/>
          <w:sz w:val="18"/>
          <w:szCs w:val="18"/>
          <w:lang w:val="pt-BR" w:bidi="en-US"/>
        </w:rPr>
        <w:t xml:space="preserve">Assessor de Inclusão e Diversidade </w:t>
      </w:r>
    </w:p>
    <w:p w14:paraId="7D3934A9" w14:textId="3B327121" w:rsidR="00E94928" w:rsidRPr="00E94928" w:rsidRDefault="00E94928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Camões de Oliveira Dias</w:t>
      </w:r>
    </w:p>
    <w:p w14:paraId="183750A2" w14:textId="77777777" w:rsidR="00E94928" w:rsidRPr="00DC7F66" w:rsidRDefault="00E94928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DC65C0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Secretário de Diretoria</w:t>
      </w:r>
    </w:p>
    <w:p w14:paraId="5DC5311D" w14:textId="77777777" w:rsidR="003B40FB" w:rsidRPr="00D24678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Renivaldo Nascimento Brito</w:t>
      </w:r>
    </w:p>
    <w:p w14:paraId="70FA04B1" w14:textId="77777777"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292EE5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Relações Institucionais</w:t>
      </w:r>
    </w:p>
    <w:p w14:paraId="19CF4D90" w14:textId="4AB9963F" w:rsidR="003B40FB" w:rsidRDefault="00F20D0D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Adriana Nascimento Lemos</w:t>
      </w:r>
      <w:r w:rsidR="00E7458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841A39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Francisco Franceli Pereira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 Aldenice da Silva Santos, </w:t>
      </w:r>
      <w:r w:rsidR="00E9492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Mariana Rojas Duailibi, </w:t>
      </w:r>
      <w:r w:rsidR="00E74587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Marina Nogueira Mantoan</w:t>
      </w:r>
      <w:r w:rsidR="00841A39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DE37B2" w:rsidRPr="0041632A"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  <w:t>Raquel da Silva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74763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Suelen Ingrid Cruz da Silva, </w:t>
      </w:r>
      <w:r w:rsidR="00E9492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Tatiane Rodrigues da Silva, 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Vera Lucia de Almeida Silva.</w:t>
      </w:r>
    </w:p>
    <w:p w14:paraId="393F97C1" w14:textId="3EB42BE3" w:rsidR="00CB2A1F" w:rsidRDefault="00CB2A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Cintia Gomes Guimarães (</w:t>
      </w:r>
      <w:r w:rsidR="007D0BE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Estagiária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).</w:t>
      </w:r>
    </w:p>
    <w:p w14:paraId="40DF56BE" w14:textId="77777777"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530F9129" w14:textId="77777777" w:rsidR="00A00726" w:rsidRPr="00EC35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Comunicação e Marketing</w:t>
      </w:r>
    </w:p>
    <w:p w14:paraId="1740BF71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Adriana Krohling Kunsch</w:t>
      </w:r>
    </w:p>
    <w:p w14:paraId="29FD1AF5" w14:textId="07EE817D" w:rsidR="00A00726" w:rsidRDefault="00E94928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Carina Xavier Silva,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Leila Graziela Costa Oliveira</w:t>
      </w:r>
      <w:r w:rsidR="00A0072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062FD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Luana Palasadany da Silva Pinheiro,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Luiza Cerqueira Marinho</w:t>
      </w:r>
      <w:r w:rsidR="00560A0A">
        <w:rPr>
          <w:rFonts w:ascii="Century" w:hAnsi="Century"/>
          <w:sz w:val="18"/>
          <w:szCs w:val="18"/>
          <w:lang w:val="pt-BR"/>
        </w:rPr>
        <w:t>, Mariana Souza Martins.</w:t>
      </w:r>
    </w:p>
    <w:p w14:paraId="1C1DC405" w14:textId="785101D2" w:rsidR="00747638" w:rsidRDefault="00747638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>
        <w:rPr>
          <w:rFonts w:ascii="Century" w:hAnsi="Century"/>
          <w:sz w:val="18"/>
          <w:szCs w:val="18"/>
          <w:lang w:val="pt-BR"/>
        </w:rPr>
        <w:t>Sofia Pereira Gomes Correa (</w:t>
      </w:r>
      <w:r w:rsidR="005474F3">
        <w:rPr>
          <w:rFonts w:ascii="Century" w:hAnsi="Century"/>
          <w:sz w:val="18"/>
          <w:szCs w:val="18"/>
          <w:lang w:val="pt-BR"/>
        </w:rPr>
        <w:t>Estagiária</w:t>
      </w:r>
      <w:r>
        <w:rPr>
          <w:rFonts w:ascii="Century" w:hAnsi="Century"/>
          <w:sz w:val="18"/>
          <w:szCs w:val="18"/>
          <w:lang w:val="pt-BR"/>
        </w:rPr>
        <w:t>).</w:t>
      </w:r>
    </w:p>
    <w:p w14:paraId="6DFFF8BA" w14:textId="5574B6C6" w:rsidR="00A54254" w:rsidRPr="00DC7F66" w:rsidRDefault="00DD4DD0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>
        <w:rPr>
          <w:rFonts w:ascii="Century" w:hAnsi="Century"/>
          <w:sz w:val="18"/>
          <w:szCs w:val="18"/>
          <w:lang w:val="pt-BR"/>
        </w:rPr>
        <w:t xml:space="preserve">Lavinia Rodrigues da Silva </w:t>
      </w:r>
      <w:r w:rsidR="00A54254">
        <w:rPr>
          <w:rFonts w:ascii="Century" w:hAnsi="Century"/>
          <w:sz w:val="18"/>
          <w:szCs w:val="18"/>
          <w:lang w:val="pt-BR"/>
        </w:rPr>
        <w:t>(Jovem Aprendiz).</w:t>
      </w:r>
    </w:p>
    <w:p w14:paraId="0FF5DB9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51A43ECE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Núcleo de Acervo Museológico</w:t>
      </w:r>
    </w:p>
    <w:p w14:paraId="250A51D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</w:t>
      </w:r>
      <w:r w:rsidR="001461EE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Rodrigues Pessoa de Oliveira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14:paraId="17F3236A" w14:textId="2F20007E"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Ligia Kulaif Perroni,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Juliana Mendonça do Vale,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Rafael Guarda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Laterza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14:paraId="79BF9DCA" w14:textId="35433573" w:rsidR="00CB2A1F" w:rsidRPr="00DC7F66" w:rsidRDefault="00CB2A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Julianny Scarlett D Cavalcante, Monik Dafani Dantas (</w:t>
      </w:r>
      <w:r w:rsidR="0036199D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Estagiários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).</w:t>
      </w:r>
    </w:p>
    <w:p w14:paraId="01E0736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1AB7EF37" w14:textId="77777777" w:rsidR="00A00726" w:rsidRPr="00DC7F66" w:rsidRDefault="00A00726" w:rsidP="00A00726">
      <w:pPr>
        <w:rPr>
          <w:rFonts w:ascii="Century" w:hAnsi="Century"/>
          <w:b/>
          <w:bCs/>
          <w:sz w:val="18"/>
          <w:szCs w:val="18"/>
          <w:lang w:val="pt-BR"/>
        </w:rPr>
      </w:pPr>
      <w:r w:rsidRPr="00DC7F66">
        <w:rPr>
          <w:rFonts w:ascii="Century" w:hAnsi="Century"/>
          <w:b/>
          <w:bCs/>
          <w:sz w:val="18"/>
          <w:szCs w:val="18"/>
          <w:lang w:val="pt-BR"/>
        </w:rPr>
        <w:t xml:space="preserve">Biblioteca Walter </w:t>
      </w:r>
      <w:proofErr w:type="spellStart"/>
      <w:r w:rsidRPr="00DC7F66">
        <w:rPr>
          <w:rFonts w:ascii="Century" w:hAnsi="Century"/>
          <w:b/>
          <w:bCs/>
          <w:sz w:val="18"/>
          <w:szCs w:val="18"/>
          <w:lang w:val="pt-BR"/>
        </w:rPr>
        <w:t>Wey</w:t>
      </w:r>
      <w:proofErr w:type="spellEnd"/>
      <w:r w:rsidRPr="00DC7F66">
        <w:rPr>
          <w:rFonts w:ascii="Century" w:hAnsi="Century"/>
          <w:b/>
          <w:bCs/>
          <w:sz w:val="18"/>
          <w:szCs w:val="18"/>
          <w:lang w:val="pt-BR"/>
        </w:rPr>
        <w:t xml:space="preserve"> e Centro de Documentação e Memória</w:t>
      </w:r>
    </w:p>
    <w:p w14:paraId="1720311D" w14:textId="77777777" w:rsidR="004E0FD5" w:rsidRPr="0041632A" w:rsidRDefault="004E0FD5" w:rsidP="004E0FD5">
      <w:pPr>
        <w:autoSpaceDE w:val="0"/>
        <w:autoSpaceDN w:val="0"/>
        <w:spacing w:line="213" w:lineRule="atLeast"/>
        <w:textAlignment w:val="center"/>
        <w:rPr>
          <w:rStyle w:val="boxbold"/>
          <w:color w:val="000000"/>
          <w:sz w:val="22"/>
          <w:szCs w:val="22"/>
          <w:lang w:val="pt-BR"/>
        </w:rPr>
      </w:pP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>Coordenadora: Isabel Cristina Ayres da Silva Maringelli</w:t>
      </w:r>
    </w:p>
    <w:p w14:paraId="4908E67F" w14:textId="163FE574" w:rsidR="004E0FD5" w:rsidRPr="0041632A" w:rsidRDefault="004E0FD5" w:rsidP="004E0FD5">
      <w:pPr>
        <w:autoSpaceDE w:val="0"/>
        <w:autoSpaceDN w:val="0"/>
        <w:spacing w:line="213" w:lineRule="atLeast"/>
        <w:textAlignment w:val="center"/>
        <w:rPr>
          <w:rStyle w:val="boxbold"/>
          <w:rFonts w:ascii="Century" w:hAnsi="Century"/>
          <w:color w:val="000000"/>
          <w:sz w:val="18"/>
          <w:szCs w:val="18"/>
          <w:lang w:val="pt-BR"/>
        </w:rPr>
      </w:pP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Diego Silva, Eliane Barbosa, </w:t>
      </w:r>
      <w:r w:rsidR="00E94928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Jessica Rocha de Sousa, </w:t>
      </w: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>Leandro Antunes Araujo, Marta Conceição Augusto</w:t>
      </w:r>
      <w:r w:rsidR="00B407A5"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>, Yasmin Trindade Machado.</w:t>
      </w:r>
    </w:p>
    <w:p w14:paraId="757F827B" w14:textId="6C334035" w:rsidR="004E0FD5" w:rsidRPr="0041632A" w:rsidRDefault="004E0FD5" w:rsidP="004E0FD5">
      <w:pPr>
        <w:autoSpaceDE w:val="0"/>
        <w:autoSpaceDN w:val="0"/>
        <w:spacing w:line="213" w:lineRule="atLeast"/>
        <w:textAlignment w:val="center"/>
        <w:rPr>
          <w:rStyle w:val="boxbold"/>
          <w:rFonts w:ascii="Century" w:hAnsi="Century"/>
          <w:color w:val="000000"/>
          <w:sz w:val="18"/>
          <w:szCs w:val="18"/>
          <w:lang w:val="pt-BR"/>
        </w:rPr>
      </w:pP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Pietro Monteiro </w:t>
      </w:r>
      <w:proofErr w:type="spellStart"/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>Minichillo</w:t>
      </w:r>
      <w:proofErr w:type="spellEnd"/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 de Araujo</w:t>
      </w:r>
      <w:r w:rsidR="00E94928">
        <w:rPr>
          <w:rStyle w:val="boxbold"/>
          <w:rFonts w:ascii="Century" w:hAnsi="Century"/>
          <w:color w:val="000000"/>
          <w:sz w:val="18"/>
          <w:szCs w:val="18"/>
          <w:lang w:val="pt-BR"/>
        </w:rPr>
        <w:t>, Tiago Hinz da Silva</w:t>
      </w: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 (Estagiários).</w:t>
      </w:r>
    </w:p>
    <w:p w14:paraId="37BD9B8D" w14:textId="00B687E3" w:rsidR="004E0FD5" w:rsidRPr="0041632A" w:rsidRDefault="004E0FD5" w:rsidP="004E0FD5">
      <w:pPr>
        <w:autoSpaceDE w:val="0"/>
        <w:autoSpaceDN w:val="0"/>
        <w:spacing w:line="213" w:lineRule="atLeast"/>
        <w:textAlignment w:val="center"/>
        <w:rPr>
          <w:rStyle w:val="boxbold"/>
          <w:rFonts w:ascii="Century" w:hAnsi="Century"/>
          <w:color w:val="000000"/>
          <w:sz w:val="18"/>
          <w:szCs w:val="18"/>
          <w:lang w:val="pt-BR"/>
        </w:rPr>
      </w:pP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>Esther Jesus Santos da Silva</w:t>
      </w:r>
      <w:r w:rsidR="00B70E12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 </w:t>
      </w: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>(Jove</w:t>
      </w:r>
      <w:r w:rsidR="00B70E12">
        <w:rPr>
          <w:rStyle w:val="boxbold"/>
          <w:rFonts w:ascii="Century" w:hAnsi="Century"/>
          <w:color w:val="000000"/>
          <w:sz w:val="18"/>
          <w:szCs w:val="18"/>
          <w:lang w:val="pt-BR"/>
        </w:rPr>
        <w:t>m</w:t>
      </w:r>
      <w:r w:rsidRPr="0041632A">
        <w:rPr>
          <w:rStyle w:val="boxbold"/>
          <w:rFonts w:ascii="Century" w:hAnsi="Century"/>
          <w:color w:val="000000"/>
          <w:sz w:val="18"/>
          <w:szCs w:val="18"/>
          <w:lang w:val="pt-BR"/>
        </w:rPr>
        <w:t xml:space="preserve"> Aprendiz)</w:t>
      </w:r>
    </w:p>
    <w:p w14:paraId="50EA66B0" w14:textId="77777777" w:rsidR="00AB5297" w:rsidRDefault="00AB5297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B7260BA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Pesquisa e Curadoria</w:t>
      </w:r>
    </w:p>
    <w:p w14:paraId="7DF5A3E5" w14:textId="5CE0A30C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Curadora-chefe: </w:t>
      </w:r>
      <w:r w:rsidR="005255F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Ana Maria Maia</w:t>
      </w:r>
    </w:p>
    <w:p w14:paraId="539D90B6" w14:textId="7251B705" w:rsidR="00A00726" w:rsidRDefault="00E74587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Paula Lopes de Assis,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Horrana de Kassia B. Santos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74763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Pollyana Campos Quintella, Renato Menezes Ramos,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Thierry Fernandes Fonseca de Freitas</w:t>
      </w:r>
      <w:r w:rsidR="00B407A5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Yuri Fomin Quevedo.</w:t>
      </w:r>
    </w:p>
    <w:p w14:paraId="390C95D4" w14:textId="7587CD0E" w:rsidR="005D721D" w:rsidRDefault="005D721D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Weslei Silva Chagas (</w:t>
      </w:r>
      <w:r w:rsidR="0036199D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Estagiário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).</w:t>
      </w:r>
    </w:p>
    <w:p w14:paraId="5EC56E28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          </w:t>
      </w:r>
    </w:p>
    <w:p w14:paraId="571FDEC7" w14:textId="77777777" w:rsidR="00A00726" w:rsidRPr="00DC7F66" w:rsidRDefault="00A00726" w:rsidP="00A00726">
      <w:pPr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Conservação e Restauro</w:t>
      </w:r>
    </w:p>
    <w:p w14:paraId="7CB267D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Teodora Camargo Carneiro</w:t>
      </w:r>
    </w:p>
    <w:p w14:paraId="63474E84" w14:textId="65AFFC30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Camilla Vitti Mariano, Fla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via Lidiane Baiochi dos Santos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Mariana Nascimento Agostinho, Priscila Leitão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Denardi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Alegre, Rafael Almeida Tonon, Tatiana Russo dos Reis.</w:t>
      </w:r>
    </w:p>
    <w:p w14:paraId="419C17DD" w14:textId="077D3752" w:rsidR="00A00726" w:rsidRPr="00DC7F66" w:rsidRDefault="0058101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Heloiza Ferreira Menezes</w:t>
      </w:r>
      <w:r w:rsidR="002031E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(Estagiários).</w:t>
      </w:r>
    </w:p>
    <w:p w14:paraId="1C4C411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3469037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de Ação Educativa</w:t>
      </w:r>
    </w:p>
    <w:p w14:paraId="3BB6C15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Mila Milene Chiovatto</w:t>
      </w:r>
    </w:p>
    <w:p w14:paraId="6D245A5B" w14:textId="4C83D08B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lastRenderedPageBreak/>
        <w:t>Coordenador</w:t>
      </w:r>
      <w:r w:rsidR="00311C1A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Programas Educativos Inclusivos: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Aidar</w:t>
      </w:r>
    </w:p>
    <w:p w14:paraId="26AB4BE6" w14:textId="0DB399C4" w:rsidR="00CC05BC" w:rsidRDefault="00A00726" w:rsidP="00747638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Alana Iria </w:t>
      </w:r>
      <w:r w:rsidR="00EC35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Augusto</w:t>
      </w:r>
      <w:r w:rsidR="003B40FB">
        <w:rPr>
          <w:rFonts w:ascii="Century" w:hAnsi="Century"/>
          <w:sz w:val="18"/>
          <w:szCs w:val="18"/>
          <w:lang w:val="pt-BR"/>
        </w:rPr>
        <w:t xml:space="preserve">, </w:t>
      </w:r>
      <w:r w:rsidR="00E74587">
        <w:rPr>
          <w:rFonts w:ascii="Century" w:hAnsi="Century"/>
          <w:sz w:val="18"/>
          <w:szCs w:val="18"/>
          <w:lang w:val="pt-BR"/>
        </w:rPr>
        <w:t xml:space="preserve">Carla Vitoria Freitas de Souza, </w:t>
      </w:r>
      <w:r w:rsidRPr="00DC7F66">
        <w:rPr>
          <w:rFonts w:ascii="Century" w:hAnsi="Century"/>
          <w:sz w:val="18"/>
          <w:szCs w:val="18"/>
          <w:lang w:val="pt-BR"/>
        </w:rPr>
        <w:t>Cinthia Alves da Silva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74763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Daphine Juliana </w:t>
      </w:r>
      <w:r w:rsidR="00E93F43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Ferrão</w:t>
      </w:r>
      <w:r w:rsidR="0074763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Ingrid Dayane Rocha, </w:t>
      </w:r>
      <w:r w:rsidR="00E93F43">
        <w:rPr>
          <w:rFonts w:ascii="Century" w:hAnsi="Century"/>
          <w:sz w:val="18"/>
          <w:szCs w:val="18"/>
          <w:lang w:val="pt-BR" w:eastAsia="pt-BR"/>
        </w:rPr>
        <w:t>Í</w:t>
      </w:r>
      <w:r w:rsidRPr="00DC7F66">
        <w:rPr>
          <w:rFonts w:ascii="Century" w:hAnsi="Century"/>
          <w:sz w:val="18"/>
          <w:szCs w:val="18"/>
          <w:lang w:val="pt-BR" w:eastAsia="pt-BR"/>
        </w:rPr>
        <w:t xml:space="preserve">sis Arielle Avila de Souza,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Joyce Braga da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Silva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Margarete de Oliveira, Maria Stella da Silva,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Pedro Henrique Moreira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Rafaella de Castro Fusaro, Renato Akio da Cruz Yamaguchi,</w:t>
      </w:r>
      <w:r w:rsidR="00E93F43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74763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Rosiane Vilas Boas Bomfim</w:t>
      </w:r>
      <w:r w:rsidR="00AE4C87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Sabrina Denise Ribeiro, Telma Cristina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Mösken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Valdir Alexandre de Oliveira, Vera Lucia Cardoso Farinha, </w:t>
      </w:r>
      <w:r w:rsidR="00E74587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Vitoria Heloisa Azevedo Santos, </w:t>
      </w: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Wilmihara Benevides da Silva Alves dos Santos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  <w:r w:rsidR="00CC05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14:paraId="148B6D55" w14:textId="7407EEC0" w:rsidR="00A00726" w:rsidRDefault="00605FBB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Bianca Alves Sanches, </w:t>
      </w:r>
      <w:r w:rsidR="0074763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Emilly Souza Pinto, Lorena da Silva Faria, Sabrina Andrade Santos, Vitoria Passos Viana (Estagiarias).</w:t>
      </w:r>
    </w:p>
    <w:p w14:paraId="6F5F3090" w14:textId="77777777" w:rsidR="00747638" w:rsidRPr="00DC7F66" w:rsidRDefault="00747638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3EE00E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Área de Projetos Culturais</w:t>
      </w:r>
    </w:p>
    <w:p w14:paraId="1CA4E859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Bold"/>
          <w:rFonts w:ascii="Century" w:hAnsi="Century" w:cs="CronosPro-Regular"/>
          <w:b w:val="0"/>
          <w:sz w:val="18"/>
          <w:szCs w:val="18"/>
          <w:lang w:val="pt-BR" w:bidi="en-US"/>
        </w:rPr>
        <w:t>Coordenadora:</w:t>
      </w: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Angela Alem Gennari</w:t>
      </w:r>
    </w:p>
    <w:p w14:paraId="7D7256A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/>
          <w:sz w:val="18"/>
          <w:szCs w:val="18"/>
          <w:lang w:val="pt-BR"/>
        </w:rPr>
      </w:pPr>
    </w:p>
    <w:p w14:paraId="26741B77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Produção</w:t>
      </w:r>
    </w:p>
    <w:p w14:paraId="4F4E7E5E" w14:textId="3EA52BA1" w:rsidR="00A00726" w:rsidRPr="00DC7F66" w:rsidRDefault="00062FD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Barbara Cristina Ivo de Freitas, </w:t>
      </w:r>
      <w:r w:rsidR="00E94928"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Cecilia Zuchi Vezzoni, </w:t>
      </w:r>
      <w:r w:rsidR="00DD4DD0">
        <w:rPr>
          <w:rFonts w:ascii="Century" w:hAnsi="Century"/>
          <w:sz w:val="18"/>
          <w:szCs w:val="18"/>
          <w:lang w:val="pt-BR"/>
        </w:rPr>
        <w:t xml:space="preserve">Gabriel Seidji Uemura Iwanaga, </w:t>
      </w:r>
      <w:r w:rsidR="00A00726"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Guilherme Barros</w:t>
      </w:r>
      <w:r w:rsidR="00B0074E"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, </w:t>
      </w:r>
      <w:r w:rsidR="00B0074E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Jamerson Correia de Lima</w:t>
      </w:r>
      <w:r w:rsidR="00B70E12"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, </w:t>
      </w:r>
      <w:r w:rsidR="00A00726"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Mirian Sasaki</w:t>
      </w:r>
      <w:r w:rsidR="00B407A5"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, Natanael Carvalho Pontes de Souza. </w:t>
      </w:r>
    </w:p>
    <w:p w14:paraId="1152C9B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</w:p>
    <w:p w14:paraId="30107A92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  <w:t>Montagem de Exposições</w:t>
      </w:r>
    </w:p>
    <w:p w14:paraId="033B02C4" w14:textId="2B6AABCF" w:rsidR="00A00726" w:rsidRPr="00DC7F66" w:rsidRDefault="00B70E12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Andre Cruz da Silva, </w:t>
      </w:r>
      <w:r w:rsidR="003B40FB">
        <w:rPr>
          <w:rStyle w:val="boxbold"/>
          <w:rFonts w:ascii="Century" w:hAnsi="Century" w:cs="CronosPro-Regular"/>
          <w:sz w:val="18"/>
          <w:szCs w:val="18"/>
          <w:lang w:val="pt-BR" w:bidi="en-US"/>
        </w:rPr>
        <w:t>Cleiton dos Santos, Jonatas Santana Biet.</w:t>
      </w:r>
    </w:p>
    <w:p w14:paraId="09E5D6DF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5170EF4C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Financeira</w:t>
      </w:r>
    </w:p>
    <w:p w14:paraId="74990F9D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Renata Aparecida Silva de Melo.</w:t>
      </w:r>
    </w:p>
    <w:p w14:paraId="1B83B643" w14:textId="202560C8" w:rsidR="00CB2A1F" w:rsidRPr="00FE03D0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Paula Alencar Quaresma, </w:t>
      </w:r>
      <w:r w:rsidR="00B407A5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Debora Aparecida de Oliveira Ribeiro,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Edinea Aparecida Rocha Possebon, </w:t>
      </w:r>
      <w:r w:rsidR="00D2467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Edmilson dos Santos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Emanuelle Rodrigues de Castro, Fernando Henrique Lau,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r w:rsidR="00E7458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Jonathan Moreira Silva,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Paula Marie Ito, </w:t>
      </w:r>
      <w:r w:rsidR="00E7458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Lucas Gustavo de Assis,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Renata de Araujo Angelim.</w:t>
      </w:r>
    </w:p>
    <w:p w14:paraId="784F840A" w14:textId="77777777" w:rsidR="00CB2A1F" w:rsidRDefault="00CB2A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06C4E1C2" w14:textId="26F3F6CB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Recursos Humanos e Atendimento ao Público </w:t>
      </w:r>
    </w:p>
    <w:p w14:paraId="4A15716B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Marcia Regina Guiote Bueno</w:t>
      </w:r>
    </w:p>
    <w:p w14:paraId="59497E9F" w14:textId="77777777" w:rsidR="00CB2A1F" w:rsidRDefault="00CB2A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0E15B80A" w14:textId="1442948C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Recursos Humanos</w:t>
      </w:r>
    </w:p>
    <w:p w14:paraId="72421AEA" w14:textId="025B5B39" w:rsidR="00E00CFA" w:rsidRDefault="00212D22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Andrea Jeronymo, </w:t>
      </w:r>
      <w:r w:rsidR="00B407A5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Jessica Oliveira Silva de Lima,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Lacerda Mitsuzumi, Maiara de Oliveira Correia.</w:t>
      </w:r>
    </w:p>
    <w:p w14:paraId="6D0F878E" w14:textId="7E59C183" w:rsidR="00A57395" w:rsidRDefault="00886FA9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Rebecca</w:t>
      </w:r>
      <w:r w:rsidR="005234D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Emily Prestes Santos </w:t>
      </w:r>
      <w:r w:rsidR="00A57395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(Jovem Aprendiz).</w:t>
      </w:r>
    </w:p>
    <w:p w14:paraId="07D038DE" w14:textId="77777777" w:rsidR="00A57395" w:rsidRDefault="00A57395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14:paraId="5A224DE0" w14:textId="77777777" w:rsidR="00A00726" w:rsidRPr="00E00CFA" w:rsidRDefault="00A00726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Cs/>
          <w:color w:val="000000"/>
          <w:sz w:val="18"/>
          <w:szCs w:val="18"/>
          <w:lang w:val="pt-BR" w:bidi="en-US"/>
        </w:rPr>
      </w:pPr>
      <w:bookmarkStart w:id="2" w:name="_Hlk101196063"/>
      <w:r w:rsidRPr="00DC7F66">
        <w:rPr>
          <w:rFonts w:ascii="Century" w:hAnsi="Century" w:cs="CronosPro-Regular"/>
          <w:b/>
          <w:bCs/>
          <w:color w:val="000000"/>
          <w:sz w:val="18"/>
          <w:szCs w:val="18"/>
          <w:lang w:val="pt-BR" w:bidi="en-US"/>
        </w:rPr>
        <w:t>Atendimento ao Público</w:t>
      </w:r>
    </w:p>
    <w:p w14:paraId="7112712D" w14:textId="09DDAE36" w:rsidR="00A00726" w:rsidRPr="00DC7F66" w:rsidRDefault="00AA0C90" w:rsidP="005C2E7A">
      <w:pPr>
        <w:widowControl w:val="0"/>
        <w:suppressAutoHyphens/>
        <w:autoSpaceDE w:val="0"/>
        <w:autoSpaceDN w:val="0"/>
        <w:adjustRightInd w:val="0"/>
        <w:spacing w:line="213" w:lineRule="atLeast"/>
        <w:jc w:val="both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bookmarkStart w:id="3" w:name="_Hlk31040708"/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Adriana Gonçalves Ribeiro, </w:t>
      </w:r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Alessandro </w:t>
      </w:r>
      <w:proofErr w:type="spellStart"/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Pinno</w:t>
      </w:r>
      <w:proofErr w:type="spellEnd"/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Alex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Tondo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Kiala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Aline da Silva Oliveira, Aline Mendes Pereira da Silva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Aline Silva Matos,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Antonio Rodrigues de Almeida Junior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Bruna Cristina S. dos Santos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Carolina Thais Maria Rodrigues Assunção,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Cátia de Souza Pereira,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Claudia Aparecida dos Santos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Daniela Soares Lima, Dan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ilo Batista de Oliveira Santos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Diego Aparecido Cruz da Silva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FC1C0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Elimeiry</w:t>
      </w:r>
      <w:proofErr w:type="spellEnd"/>
      <w:r w:rsidR="00FC1C0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Santos de Oliveira,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Fabiane Cavalcante Peixoto, Fabio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Lazarini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FC1C0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Felipe Alves da Rocha,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Francisco Vieira Junior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Gabriel Silveira Neto</w:t>
      </w:r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D491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Giovanna Vieira Ferreira, </w:t>
      </w:r>
      <w:proofErr w:type="spellStart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Grazielle</w:t>
      </w:r>
      <w:proofErr w:type="spellEnd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Alves Bastos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D4910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Guilherme Tadeu T. Ma</w:t>
      </w:r>
      <w:r w:rsidR="00AD491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rtins, </w:t>
      </w:r>
      <w:r w:rsidR="00090B4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Hebert</w:t>
      </w:r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Lima dos Santos,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Henrique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Cazita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Silva, Hugo Menezes Santos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9639C5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Isis </w:t>
      </w:r>
      <w:proofErr w:type="spellStart"/>
      <w:r w:rsidR="009639C5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Camara</w:t>
      </w:r>
      <w:proofErr w:type="spellEnd"/>
      <w:r w:rsidR="009639C5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Sampaio de Souza,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Ismael dos Santos Moreno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Jhony</w:t>
      </w:r>
      <w:proofErr w:type="spellEnd"/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Ricardo da Silva Neves,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Joelma Silva de Oliveira, José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Cleolenildo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Juliana da Silva Santos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</w:t>
      </w:r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Laila </w:t>
      </w:r>
      <w:proofErr w:type="spellStart"/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Zambrini</w:t>
      </w:r>
      <w:proofErr w:type="spellEnd"/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Lohayne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Uyne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Mendes da Silva, </w:t>
      </w:r>
      <w:r w:rsidR="00BB520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Lucas Teixeira Rodrigues,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Lucimara Cristiane Vieira, Lurdes Irene da Costa, </w:t>
      </w:r>
      <w:proofErr w:type="spellStart"/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Lutanise</w:t>
      </w:r>
      <w:proofErr w:type="spellEnd"/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Fleury,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Marcela Pinheiro de Ma</w:t>
      </w:r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cedo, </w:t>
      </w:r>
      <w:proofErr w:type="spellStart"/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Marcilene</w:t>
      </w:r>
      <w:proofErr w:type="spellEnd"/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Maria da Silva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Maria Aparecia Silva Gonçalves, Maria Hilda Vieira Rodrigues, Maria José da Silva Balbino, Maria Sandra Barbosa de Melo Souza</w:t>
      </w:r>
      <w:r w:rsidR="00EC357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Matheus Cabral Arnaldo</w:t>
      </w:r>
      <w:r w:rsidR="005A140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r w:rsidR="005A140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Nicolas de Aquino Bezerra,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Patrícia Aparecida Batista de Souza,</w:t>
      </w:r>
      <w:r w:rsidR="00AD4910" w:rsidRPr="00AD491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r w:rsidR="00AD491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Patricia Gonçalves de Souza,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Paulo Nei Prata Fernandes, Pedro Bispo</w:t>
      </w:r>
      <w:r w:rsidR="0065561F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Sampaio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E7458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Rafael Ribeiro Caetano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Regiane Gomes da Silva Vieira,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Reijane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 Muniz</w:t>
      </w:r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Renata Mirela Barbosa Santos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Rosemeire dos Santos Cezar,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Rosicleia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dos Santos Faria, Rosilda Santana de Souza, Rosimeire dos Santos Figueiredo, Selma Maria do Nascimento, </w:t>
      </w:r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Soraya Correa da Rocha Pequeno</w:t>
      </w:r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FC1C0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Tha</w:t>
      </w:r>
      <w:r w:rsidR="00605FB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y</w:t>
      </w:r>
      <w:r w:rsidR="00FC1C0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na</w:t>
      </w:r>
      <w:proofErr w:type="spellEnd"/>
      <w:r w:rsidR="00FC1C03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Fatima Sousa, </w:t>
      </w:r>
      <w:r w:rsidR="00D24678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Thomaz de Jesus Silva</w:t>
      </w:r>
      <w:r w:rsidR="0023066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090B4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Victor Leandro </w:t>
      </w:r>
      <w:proofErr w:type="spellStart"/>
      <w:r w:rsidR="00090B4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Baciliere</w:t>
      </w:r>
      <w:proofErr w:type="spellEnd"/>
      <w:r w:rsidR="00090B4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Morais</w:t>
      </w:r>
      <w:r w:rsidR="00062FD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Victor Sales Carrinho,</w:t>
      </w:r>
      <w:r w:rsidR="00090B40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Wilcene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Joseph.</w:t>
      </w:r>
      <w:bookmarkEnd w:id="3"/>
    </w:p>
    <w:p w14:paraId="6B8CAD47" w14:textId="77777777" w:rsidR="00A00726" w:rsidRPr="00DC7F66" w:rsidRDefault="00A00726" w:rsidP="005C2E7A">
      <w:pPr>
        <w:widowControl w:val="0"/>
        <w:suppressAutoHyphens/>
        <w:autoSpaceDE w:val="0"/>
        <w:autoSpaceDN w:val="0"/>
        <w:adjustRightInd w:val="0"/>
        <w:spacing w:line="213" w:lineRule="atLeast"/>
        <w:jc w:val="both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bookmarkEnd w:id="2"/>
    <w:p w14:paraId="0EE06638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</w:t>
      </w:r>
      <w:proofErr w:type="spellStart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Facilities</w:t>
      </w:r>
      <w:proofErr w:type="spellEnd"/>
    </w:p>
    <w:p w14:paraId="51BE3BB3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Coordenador: Eric Braga Leister</w:t>
      </w:r>
    </w:p>
    <w:p w14:paraId="0A051534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000B10D6" w14:textId="77777777"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Infraestrutura        </w:t>
      </w:r>
    </w:p>
    <w:p w14:paraId="3E004B24" w14:textId="7F42AD27" w:rsidR="00E94928" w:rsidRPr="00AE5AA0" w:rsidRDefault="00A00726" w:rsidP="00E94928">
      <w:pPr>
        <w:widowControl w:val="0"/>
        <w:suppressAutoHyphens/>
        <w:autoSpaceDE w:val="0"/>
        <w:autoSpaceDN w:val="0"/>
        <w:adjustRightInd w:val="0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André Luiz Mello Peixoto, Cícero Teixeira Peixoto, </w:t>
      </w:r>
      <w:r w:rsidR="005A1407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Eduardo Luiz dos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Espedito Ramalho Rangel, Flávio da Silva Pires, Julia Martinelli Bosco de Oliveira, Marcos Cardoso, </w:t>
      </w:r>
      <w:r w:rsidR="00B407A5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Leonardo de Menezes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Marcos de </w:t>
      </w:r>
      <w:r w:rsidR="0021703E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Góes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Barbosa, Mario Sergio Caetano dos Santos,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Muyangi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2170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N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seta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Paulo Cesar Pereira Duarte de Carvalho, </w:t>
      </w:r>
      <w:r w:rsidRPr="00594F9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</w:t>
      </w:r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odolfo Yuri de Almeida </w:t>
      </w:r>
      <w:r w:rsidR="002170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Fo</w:t>
      </w:r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ntana, Ronildo Porfirio da Silva</w:t>
      </w:r>
      <w:r w:rsidR="00E94928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E94928" w:rsidRPr="00E94928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r w:rsidR="00E94928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Yago Tavares Franco.</w:t>
      </w:r>
    </w:p>
    <w:p w14:paraId="439183E9" w14:textId="2C4F74DB"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07E54E4" w14:textId="77777777"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498B8EBC" w14:textId="77777777" w:rsidR="00A00726" w:rsidRPr="00AE5AA0" w:rsidRDefault="00A00726" w:rsidP="00A00726">
      <w:pPr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AE5AA0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lastRenderedPageBreak/>
        <w:t>Núcleo de Segurança Patrimonial</w:t>
      </w:r>
    </w:p>
    <w:p w14:paraId="09EFAF52" w14:textId="5A5CABCC" w:rsidR="00A00726" w:rsidRPr="00AE5AA0" w:rsidRDefault="00FD7D17" w:rsidP="00A00726">
      <w:pPr>
        <w:widowControl w:val="0"/>
        <w:suppressAutoHyphens/>
        <w:autoSpaceDE w:val="0"/>
        <w:autoSpaceDN w:val="0"/>
        <w:adjustRightInd w:val="0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Fonts w:ascii="Century" w:hAnsi="Century" w:cs="CronosPro-Regular"/>
          <w:color w:val="000000"/>
          <w:sz w:val="18"/>
          <w:szCs w:val="18"/>
          <w:lang w:val="pt-BR" w:bidi="en-US"/>
        </w:rPr>
        <w:t>Alexandre Fernandes Sateles,</w:t>
      </w:r>
      <w:r w:rsidR="005A1407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Cicero </w:t>
      </w:r>
      <w:proofErr w:type="spellStart"/>
      <w:r w:rsidR="005A1407">
        <w:rPr>
          <w:rFonts w:ascii="Century" w:hAnsi="Century" w:cs="CronosPro-Regular"/>
          <w:color w:val="000000"/>
          <w:sz w:val="18"/>
          <w:szCs w:val="18"/>
          <w:lang w:val="pt-BR" w:bidi="en-US"/>
        </w:rPr>
        <w:t>Silverio</w:t>
      </w:r>
      <w:proofErr w:type="spellEnd"/>
      <w:r w:rsidR="005A1407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Alves Neto, </w:t>
      </w:r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Janaina Roberta Ferreira de Souza Cortes, </w:t>
      </w:r>
      <w:r w:rsidR="00A57395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João Vitor Pereira, </w:t>
      </w:r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José Rubens de Lima Junior, Karina Inácio da Silva</w:t>
      </w:r>
      <w:r w:rsidR="003B40FB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Marcio Araújo de Lima, </w:t>
      </w:r>
      <w:r w:rsidR="00A00726"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Renata Pimenta Ferreira, Tarcisio da Silva</w:t>
      </w:r>
      <w:r w:rsidR="006E7D3E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="00062FDB">
        <w:rPr>
          <w:rFonts w:ascii="Century" w:hAnsi="Century" w:cs="CronosPro-Regular"/>
          <w:color w:val="000000"/>
          <w:sz w:val="18"/>
          <w:szCs w:val="18"/>
          <w:lang w:val="pt-BR" w:bidi="en-US"/>
        </w:rPr>
        <w:t>Tatiana Aparecida da Silva</w:t>
      </w:r>
      <w:r w:rsidR="00E94928">
        <w:rPr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14:paraId="4B259B47" w14:textId="77777777"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7CC2DF5C" w14:textId="77777777"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CC3A63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Tecnologia da Informação</w:t>
      </w:r>
    </w:p>
    <w:p w14:paraId="5AFFD431" w14:textId="77777777" w:rsidR="00A00726" w:rsidRPr="006833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Coordenador: Robson Serafim Valero </w:t>
      </w:r>
    </w:p>
    <w:p w14:paraId="237C3ABD" w14:textId="77777777"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Deilson Santana Sena, Rodrigo Justino da Silva.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14:paraId="6FE61D74" w14:textId="77777777" w:rsidR="003E7B3E" w:rsidRDefault="006E7D3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Alan </w:t>
      </w:r>
      <w:proofErr w:type="spellStart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Ataide</w:t>
      </w:r>
      <w:proofErr w:type="spellEnd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Coimbra Souza (Estagi</w:t>
      </w:r>
      <w:r w:rsidR="002031E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á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rio).</w:t>
      </w:r>
    </w:p>
    <w:p w14:paraId="6A04DF34" w14:textId="77777777" w:rsidR="00A65901" w:rsidRDefault="00A65901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14:paraId="252B32F1" w14:textId="77777777" w:rsidR="00A65901" w:rsidRPr="0041632A" w:rsidRDefault="00A65901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sectPr w:rsidR="00A65901" w:rsidRPr="0041632A" w:rsidSect="000E6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26"/>
    <w:rsid w:val="00010F96"/>
    <w:rsid w:val="000419CC"/>
    <w:rsid w:val="0004782D"/>
    <w:rsid w:val="00062FDB"/>
    <w:rsid w:val="0007482C"/>
    <w:rsid w:val="00090B40"/>
    <w:rsid w:val="00090CCE"/>
    <w:rsid w:val="000C1F2A"/>
    <w:rsid w:val="000E643C"/>
    <w:rsid w:val="0010022E"/>
    <w:rsid w:val="00114D11"/>
    <w:rsid w:val="001223A3"/>
    <w:rsid w:val="001461EE"/>
    <w:rsid w:val="00156E32"/>
    <w:rsid w:val="00157774"/>
    <w:rsid w:val="00176794"/>
    <w:rsid w:val="001851A6"/>
    <w:rsid w:val="001B6409"/>
    <w:rsid w:val="001D2F2B"/>
    <w:rsid w:val="002031E4"/>
    <w:rsid w:val="00212D22"/>
    <w:rsid w:val="0021703E"/>
    <w:rsid w:val="00223280"/>
    <w:rsid w:val="00230662"/>
    <w:rsid w:val="00237A02"/>
    <w:rsid w:val="00237D35"/>
    <w:rsid w:val="00245E21"/>
    <w:rsid w:val="00256C0F"/>
    <w:rsid w:val="002C3754"/>
    <w:rsid w:val="002D3E7A"/>
    <w:rsid w:val="002E185F"/>
    <w:rsid w:val="00311C1A"/>
    <w:rsid w:val="00313DCB"/>
    <w:rsid w:val="00316691"/>
    <w:rsid w:val="00353688"/>
    <w:rsid w:val="0036199D"/>
    <w:rsid w:val="003663F1"/>
    <w:rsid w:val="003825E2"/>
    <w:rsid w:val="003B40FB"/>
    <w:rsid w:val="003E4450"/>
    <w:rsid w:val="003E62BE"/>
    <w:rsid w:val="003E7B3E"/>
    <w:rsid w:val="00414813"/>
    <w:rsid w:val="0041632A"/>
    <w:rsid w:val="00426B5E"/>
    <w:rsid w:val="00441A80"/>
    <w:rsid w:val="004638A6"/>
    <w:rsid w:val="004C627A"/>
    <w:rsid w:val="004E0FD5"/>
    <w:rsid w:val="00514FBA"/>
    <w:rsid w:val="005234D3"/>
    <w:rsid w:val="005255FB"/>
    <w:rsid w:val="0054173B"/>
    <w:rsid w:val="005474F3"/>
    <w:rsid w:val="00560A0A"/>
    <w:rsid w:val="00562416"/>
    <w:rsid w:val="00580E39"/>
    <w:rsid w:val="0058101E"/>
    <w:rsid w:val="005964F4"/>
    <w:rsid w:val="005A1407"/>
    <w:rsid w:val="005C2E7A"/>
    <w:rsid w:val="005D721D"/>
    <w:rsid w:val="00605FBB"/>
    <w:rsid w:val="00646ABD"/>
    <w:rsid w:val="0065561F"/>
    <w:rsid w:val="00673E08"/>
    <w:rsid w:val="006A0E46"/>
    <w:rsid w:val="006C4856"/>
    <w:rsid w:val="006D3A39"/>
    <w:rsid w:val="006E6799"/>
    <w:rsid w:val="006E7D3E"/>
    <w:rsid w:val="006E7ECF"/>
    <w:rsid w:val="00733992"/>
    <w:rsid w:val="00747638"/>
    <w:rsid w:val="007814FE"/>
    <w:rsid w:val="007924E1"/>
    <w:rsid w:val="007D0BE8"/>
    <w:rsid w:val="007D5747"/>
    <w:rsid w:val="008037A7"/>
    <w:rsid w:val="00841A39"/>
    <w:rsid w:val="008666D4"/>
    <w:rsid w:val="00876FA3"/>
    <w:rsid w:val="00886FA9"/>
    <w:rsid w:val="008B01F9"/>
    <w:rsid w:val="008E465C"/>
    <w:rsid w:val="008E4FEB"/>
    <w:rsid w:val="008E7E8A"/>
    <w:rsid w:val="0090114E"/>
    <w:rsid w:val="00913EB9"/>
    <w:rsid w:val="009639C5"/>
    <w:rsid w:val="009860F7"/>
    <w:rsid w:val="009F5027"/>
    <w:rsid w:val="00A00726"/>
    <w:rsid w:val="00A05279"/>
    <w:rsid w:val="00A059DE"/>
    <w:rsid w:val="00A15215"/>
    <w:rsid w:val="00A26FD3"/>
    <w:rsid w:val="00A54254"/>
    <w:rsid w:val="00A56C5E"/>
    <w:rsid w:val="00A57395"/>
    <w:rsid w:val="00A65901"/>
    <w:rsid w:val="00A94920"/>
    <w:rsid w:val="00AA0C90"/>
    <w:rsid w:val="00AA2A69"/>
    <w:rsid w:val="00AB5297"/>
    <w:rsid w:val="00AD4910"/>
    <w:rsid w:val="00AE079C"/>
    <w:rsid w:val="00AE4C87"/>
    <w:rsid w:val="00AF35B1"/>
    <w:rsid w:val="00B0074E"/>
    <w:rsid w:val="00B1543D"/>
    <w:rsid w:val="00B2535D"/>
    <w:rsid w:val="00B25BFD"/>
    <w:rsid w:val="00B407A5"/>
    <w:rsid w:val="00B70E12"/>
    <w:rsid w:val="00B760BE"/>
    <w:rsid w:val="00B90233"/>
    <w:rsid w:val="00BB5208"/>
    <w:rsid w:val="00BC3F71"/>
    <w:rsid w:val="00C26D50"/>
    <w:rsid w:val="00C35A44"/>
    <w:rsid w:val="00C87964"/>
    <w:rsid w:val="00CB2A1F"/>
    <w:rsid w:val="00CC05BC"/>
    <w:rsid w:val="00CC5513"/>
    <w:rsid w:val="00CD648F"/>
    <w:rsid w:val="00D225CE"/>
    <w:rsid w:val="00D24678"/>
    <w:rsid w:val="00D43BC7"/>
    <w:rsid w:val="00D60318"/>
    <w:rsid w:val="00D624DC"/>
    <w:rsid w:val="00D6412E"/>
    <w:rsid w:val="00D7199A"/>
    <w:rsid w:val="00DD4DD0"/>
    <w:rsid w:val="00DD5139"/>
    <w:rsid w:val="00DE37B2"/>
    <w:rsid w:val="00E00CFA"/>
    <w:rsid w:val="00E42BC8"/>
    <w:rsid w:val="00E51383"/>
    <w:rsid w:val="00E52727"/>
    <w:rsid w:val="00E74587"/>
    <w:rsid w:val="00E91189"/>
    <w:rsid w:val="00E93F43"/>
    <w:rsid w:val="00E94928"/>
    <w:rsid w:val="00EA507E"/>
    <w:rsid w:val="00EB5EA9"/>
    <w:rsid w:val="00EC3572"/>
    <w:rsid w:val="00F013DC"/>
    <w:rsid w:val="00F02169"/>
    <w:rsid w:val="00F20D0D"/>
    <w:rsid w:val="00F37DCA"/>
    <w:rsid w:val="00F7271E"/>
    <w:rsid w:val="00F77225"/>
    <w:rsid w:val="00F82FAF"/>
    <w:rsid w:val="00FB336C"/>
    <w:rsid w:val="00FC1C03"/>
    <w:rsid w:val="00FD7D17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C76"/>
  <w15:docId w15:val="{B874BFE0-3F8F-494C-AE06-B6E0685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cronos3375">
    <w:name w:val="notas_cronos_3/3.75"/>
    <w:basedOn w:val="Normal"/>
    <w:rsid w:val="00A00726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ascii="CronosPro-Regular" w:hAnsi="CronosPro-Regular" w:cs="CronosPro-Regular"/>
      <w:color w:val="000000"/>
      <w:sz w:val="17"/>
      <w:szCs w:val="17"/>
      <w:lang w:val="pt-BR" w:bidi="en-US"/>
    </w:rPr>
  </w:style>
  <w:style w:type="character" w:customStyle="1" w:styleId="boxbold">
    <w:name w:val="box_bold"/>
    <w:rsid w:val="00A00726"/>
  </w:style>
  <w:style w:type="character" w:customStyle="1" w:styleId="notasBold">
    <w:name w:val="notasBold"/>
    <w:rsid w:val="00A00726"/>
    <w:rPr>
      <w:b/>
      <w:bCs/>
    </w:rPr>
  </w:style>
  <w:style w:type="character" w:customStyle="1" w:styleId="notasSemiBold">
    <w:name w:val="notasSemiBold"/>
    <w:basedOn w:val="boxbold"/>
    <w:rsid w:val="00A00726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0022E"/>
    <w:rPr>
      <w:rFonts w:ascii="Century" w:eastAsiaTheme="minorHAnsi" w:hAnsi="Century" w:cstheme="minorBidi"/>
      <w:sz w:val="22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0022E"/>
    <w:rPr>
      <w:rFonts w:ascii="Century" w:hAnsi="Century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74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8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82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6D3A39"/>
    <w:pPr>
      <w:spacing w:before="100" w:beforeAutospacing="1" w:after="100" w:afterAutospacing="1"/>
    </w:pPr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814F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814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fe4d2-8a50-4f4f-b09d-a25f01f187ba" xsi:nil="true"/>
    <lcf76f155ced4ddcb4097134ff3c332f xmlns="126831a8-aad5-4d40-8378-bd442c5dd7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48534A3F6F344EB36500B77BD9674B" ma:contentTypeVersion="16" ma:contentTypeDescription="Criar um novo documento." ma:contentTypeScope="" ma:versionID="844f05dc716af0134315aa4f7cbb9fc1">
  <xsd:schema xmlns:xsd="http://www.w3.org/2001/XMLSchema" xmlns:xs="http://www.w3.org/2001/XMLSchema" xmlns:p="http://schemas.microsoft.com/office/2006/metadata/properties" xmlns:ns2="126831a8-aad5-4d40-8378-bd442c5dd78d" xmlns:ns3="cc0fe4d2-8a50-4f4f-b09d-a25f01f187ba" targetNamespace="http://schemas.microsoft.com/office/2006/metadata/properties" ma:root="true" ma:fieldsID="6f9a4eb02fad893537a8e67e3a795a77" ns2:_="" ns3:_="">
    <xsd:import namespace="126831a8-aad5-4d40-8378-bd442c5dd78d"/>
    <xsd:import namespace="cc0fe4d2-8a50-4f4f-b09d-a25f01f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31a8-aad5-4d40-8378-bd442c5dd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404bbc12-abb7-48bd-88a5-dbf75fe7c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e4d2-8a50-4f4f-b09d-a25f01f18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db9f1-ec15-492c-8358-e96e5de96624}" ma:internalName="TaxCatchAll" ma:showField="CatchAllData" ma:web="cc0fe4d2-8a50-4f4f-b09d-a25f01f18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87BD2-7D6E-4B91-8E5B-8CF0029FB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E2057-736D-455C-B147-741232773E27}">
  <ds:schemaRefs>
    <ds:schemaRef ds:uri="http://schemas.microsoft.com/office/2006/metadata/properties"/>
    <ds:schemaRef ds:uri="http://schemas.microsoft.com/office/infopath/2007/PartnerControls"/>
    <ds:schemaRef ds:uri="cc0fe4d2-8a50-4f4f-b09d-a25f01f187ba"/>
    <ds:schemaRef ds:uri="126831a8-aad5-4d40-8378-bd442c5dd78d"/>
    <ds:schemaRef ds:uri="240ff4b0-68c6-467f-b4a4-bdc16643a77d"/>
  </ds:schemaRefs>
</ds:datastoreItem>
</file>

<file path=customXml/itemProps3.xml><?xml version="1.0" encoding="utf-8"?>
<ds:datastoreItem xmlns:ds="http://schemas.openxmlformats.org/officeDocument/2006/customXml" ds:itemID="{C562B225-2418-4C4A-97AD-E4B502704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10CDA-5851-404B-A958-850247EF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831a8-aad5-4d40-8378-bd442c5dd78d"/>
    <ds:schemaRef ds:uri="cc0fe4d2-8a50-4f4f-b09d-a25f01f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1382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Graziela Costa oliveira</dc:creator>
  <cp:lastModifiedBy>Adriana Krohling Kunsch</cp:lastModifiedBy>
  <cp:revision>3</cp:revision>
  <cp:lastPrinted>2020-09-16T15:52:00Z</cp:lastPrinted>
  <dcterms:created xsi:type="dcterms:W3CDTF">2022-11-30T19:46:00Z</dcterms:created>
  <dcterms:modified xsi:type="dcterms:W3CDTF">2022-12-05T17:11:00Z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0x010100DE48534A3F6F344EB36500B77BD9674B</vt:lpwstr>
  </property>
  <property fmtid="{D5CDD505-2E9C-101B-9397-08002B2CF9AE}" pid="3" name="MediaServiceImageTags">
    <vt:lpwstr/>
  </property>
</Properties>
</file>